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3AB0" w14:textId="7C8A4A76" w:rsidR="009F633D" w:rsidRDefault="009F633D">
      <w:pPr>
        <w:pBdr>
          <w:top w:val="nil"/>
          <w:left w:val="nil"/>
          <w:bottom w:val="nil"/>
          <w:right w:val="nil"/>
          <w:between w:val="nil"/>
        </w:pBdr>
        <w:jc w:val="center"/>
        <w:rPr>
          <w:rFonts w:ascii="Candara" w:eastAsia="Candara" w:hAnsi="Candara" w:cs="Candara"/>
          <w:b/>
          <w:color w:val="000000"/>
          <w:sz w:val="18"/>
          <w:szCs w:val="18"/>
        </w:rPr>
      </w:pPr>
      <w:r w:rsidRPr="009F633D">
        <w:rPr>
          <w:rFonts w:ascii="Candara" w:eastAsia="Candara" w:hAnsi="Candara" w:cs="Candara"/>
          <w:b/>
          <w:color w:val="000000"/>
          <w:sz w:val="18"/>
          <w:szCs w:val="18"/>
        </w:rPr>
        <w:t xml:space="preserve">I BOOKMARKS IN ECOGRAFIA...RIPASSO, MI AGGIORNO, FACCIO </w:t>
      </w:r>
      <w:r w:rsidR="00243CF7">
        <w:rPr>
          <w:rFonts w:ascii="Candara" w:eastAsia="Candara" w:hAnsi="Candara" w:cs="Candara"/>
          <w:b/>
          <w:color w:val="000000"/>
          <w:sz w:val="18"/>
          <w:szCs w:val="18"/>
        </w:rPr>
        <w:t>IL</w:t>
      </w:r>
      <w:r w:rsidRPr="009F633D">
        <w:rPr>
          <w:rFonts w:ascii="Candara" w:eastAsia="Candara" w:hAnsi="Candara" w:cs="Candara"/>
          <w:b/>
          <w:color w:val="000000"/>
          <w:sz w:val="18"/>
          <w:szCs w:val="18"/>
        </w:rPr>
        <w:t xml:space="preserve"> PUNTO DELLA SITUAZIONE…</w:t>
      </w:r>
    </w:p>
    <w:p w14:paraId="23550EDB" w14:textId="13709741" w:rsidR="002A4C66" w:rsidRDefault="009F633D">
      <w:pPr>
        <w:pBdr>
          <w:top w:val="nil"/>
          <w:left w:val="nil"/>
          <w:bottom w:val="nil"/>
          <w:right w:val="nil"/>
          <w:between w:val="nil"/>
        </w:pBdr>
        <w:jc w:val="center"/>
      </w:pPr>
      <w:r w:rsidRPr="009F633D">
        <w:rPr>
          <w:rFonts w:ascii="Candara" w:eastAsia="Candara" w:hAnsi="Candara" w:cs="Candara"/>
          <w:b/>
          <w:color w:val="000000"/>
          <w:sz w:val="18"/>
          <w:szCs w:val="18"/>
        </w:rPr>
        <w:t xml:space="preserve">Aemilia Hotel </w:t>
      </w:r>
      <w:r w:rsidR="002A4C66" w:rsidRPr="002A4C66">
        <w:rPr>
          <w:rFonts w:ascii="Candara" w:eastAsia="Candara" w:hAnsi="Candara" w:cs="Candara"/>
          <w:b/>
          <w:color w:val="000000"/>
          <w:sz w:val="18"/>
          <w:szCs w:val="18"/>
        </w:rPr>
        <w:t xml:space="preserve">– </w:t>
      </w:r>
      <w:r w:rsidRPr="009F633D">
        <w:rPr>
          <w:rFonts w:ascii="Candara" w:eastAsia="Candara" w:hAnsi="Candara" w:cs="Candara"/>
          <w:b/>
          <w:color w:val="000000"/>
          <w:sz w:val="18"/>
          <w:szCs w:val="18"/>
        </w:rPr>
        <w:t xml:space="preserve">Via G. </w:t>
      </w:r>
      <w:proofErr w:type="spellStart"/>
      <w:r w:rsidRPr="009F633D">
        <w:rPr>
          <w:rFonts w:ascii="Candara" w:eastAsia="Candara" w:hAnsi="Candara" w:cs="Candara"/>
          <w:b/>
          <w:color w:val="000000"/>
          <w:sz w:val="18"/>
          <w:szCs w:val="18"/>
        </w:rPr>
        <w:t>Zaccherini</w:t>
      </w:r>
      <w:proofErr w:type="spellEnd"/>
      <w:r w:rsidRPr="009F633D">
        <w:rPr>
          <w:rFonts w:ascii="Candara" w:eastAsia="Candara" w:hAnsi="Candara" w:cs="Candara"/>
          <w:b/>
          <w:color w:val="000000"/>
          <w:sz w:val="18"/>
          <w:szCs w:val="18"/>
        </w:rPr>
        <w:t xml:space="preserve"> Alvisi, </w:t>
      </w:r>
      <w:r w:rsidRPr="009F633D">
        <w:rPr>
          <w:rFonts w:ascii="Candara" w:eastAsia="Candara" w:hAnsi="Candara" w:cs="Candara"/>
          <w:b/>
          <w:color w:val="000000"/>
          <w:sz w:val="18"/>
          <w:szCs w:val="18"/>
        </w:rPr>
        <w:t>16</w:t>
      </w:r>
      <w:r>
        <w:rPr>
          <w:rFonts w:ascii="Candara" w:eastAsia="Candara" w:hAnsi="Candara" w:cs="Candara"/>
          <w:b/>
          <w:color w:val="000000"/>
          <w:sz w:val="18"/>
          <w:szCs w:val="18"/>
        </w:rPr>
        <w:t xml:space="preserve">, </w:t>
      </w:r>
      <w:r w:rsidRPr="009F633D">
        <w:rPr>
          <w:rFonts w:ascii="Candara" w:eastAsia="Candara" w:hAnsi="Candara" w:cs="Candara"/>
          <w:b/>
          <w:color w:val="000000"/>
          <w:sz w:val="18"/>
          <w:szCs w:val="18"/>
        </w:rPr>
        <w:t>Bologna</w:t>
      </w:r>
    </w:p>
    <w:p w14:paraId="39887EE0" w14:textId="49B87F59" w:rsidR="002518AB" w:rsidRPr="004674A8" w:rsidRDefault="00712E28">
      <w:pPr>
        <w:pBdr>
          <w:top w:val="nil"/>
          <w:left w:val="nil"/>
          <w:bottom w:val="nil"/>
          <w:right w:val="nil"/>
          <w:between w:val="nil"/>
        </w:pBdr>
        <w:jc w:val="center"/>
        <w:rPr>
          <w:rFonts w:ascii="Candara" w:eastAsia="Candara" w:hAnsi="Candara" w:cs="Candara"/>
          <w:b/>
          <w:color w:val="000000"/>
          <w:sz w:val="18"/>
          <w:szCs w:val="18"/>
        </w:rPr>
      </w:pPr>
      <w:r>
        <w:rPr>
          <w:rFonts w:ascii="Candara" w:eastAsia="Candara" w:hAnsi="Candara" w:cs="Candara"/>
          <w:b/>
          <w:color w:val="000000"/>
          <w:sz w:val="18"/>
          <w:szCs w:val="18"/>
        </w:rPr>
        <w:t>ID 2007-</w:t>
      </w:r>
      <w:r w:rsidR="004674A8" w:rsidRPr="004674A8">
        <w:rPr>
          <w:rFonts w:ascii="Candara" w:eastAsia="Candara" w:hAnsi="Candara" w:cs="Candara"/>
          <w:b/>
          <w:color w:val="000000"/>
          <w:sz w:val="18"/>
          <w:szCs w:val="18"/>
        </w:rPr>
        <w:t xml:space="preserve"> </w:t>
      </w:r>
      <w:r w:rsidR="004674A8" w:rsidRPr="004674A8">
        <w:rPr>
          <w:rFonts w:ascii="Candara" w:eastAsia="Candara" w:hAnsi="Candara" w:cs="Candara"/>
          <w:b/>
          <w:color w:val="000000"/>
          <w:sz w:val="18"/>
          <w:szCs w:val="18"/>
        </w:rPr>
        <w:t>359767</w:t>
      </w:r>
    </w:p>
    <w:p w14:paraId="4E3F081B" w14:textId="77777777" w:rsidR="002518AB" w:rsidRPr="00A16928" w:rsidRDefault="002518AB">
      <w:pPr>
        <w:pBdr>
          <w:top w:val="nil"/>
          <w:left w:val="nil"/>
          <w:bottom w:val="nil"/>
          <w:right w:val="nil"/>
          <w:between w:val="nil"/>
        </w:pBdr>
        <w:jc w:val="both"/>
        <w:rPr>
          <w:rFonts w:ascii="Candara" w:eastAsia="Candara" w:hAnsi="Candara" w:cs="Candara"/>
          <w:color w:val="000000"/>
          <w:sz w:val="13"/>
          <w:szCs w:val="13"/>
        </w:rPr>
      </w:pPr>
    </w:p>
    <w:p w14:paraId="6326D0CB" w14:textId="7BC61E39" w:rsidR="002518AB" w:rsidRDefault="00712E28">
      <w:pPr>
        <w:pBdr>
          <w:top w:val="nil"/>
          <w:left w:val="nil"/>
          <w:bottom w:val="nil"/>
          <w:right w:val="nil"/>
          <w:between w:val="nil"/>
        </w:pBdr>
        <w:jc w:val="both"/>
        <w:rPr>
          <w:rFonts w:ascii="Candara" w:eastAsia="Candara" w:hAnsi="Candara" w:cs="Candara"/>
          <w:color w:val="000000"/>
          <w:sz w:val="18"/>
          <w:szCs w:val="18"/>
        </w:rPr>
      </w:pPr>
      <w:r>
        <w:rPr>
          <w:rFonts w:ascii="Candara" w:eastAsia="Candara" w:hAnsi="Candara" w:cs="Candara"/>
          <w:b/>
          <w:color w:val="000000"/>
          <w:sz w:val="18"/>
          <w:szCs w:val="18"/>
        </w:rPr>
        <w:t xml:space="preserve">Destinatari dell'attività formativa: </w:t>
      </w:r>
      <w:r w:rsidR="00902FC2">
        <w:rPr>
          <w:rFonts w:ascii="Candara" w:eastAsia="Candara" w:hAnsi="Candara" w:cs="Candara"/>
          <w:color w:val="000000"/>
          <w:sz w:val="18"/>
          <w:szCs w:val="18"/>
          <w:highlight w:val="white"/>
        </w:rPr>
        <w:t>MEDICO CHIRURGO (Tutte le discipline).</w:t>
      </w:r>
      <w:r>
        <w:rPr>
          <w:rFonts w:ascii="Candara" w:eastAsia="Candara" w:hAnsi="Candara" w:cs="Candara"/>
          <w:color w:val="000000"/>
          <w:sz w:val="18"/>
          <w:szCs w:val="18"/>
        </w:rPr>
        <w:t xml:space="preserve"> </w:t>
      </w:r>
    </w:p>
    <w:p w14:paraId="0E2FFD7D" w14:textId="4B264590" w:rsidR="00903565" w:rsidRDefault="00712E28" w:rsidP="00903565">
      <w:pPr>
        <w:pBdr>
          <w:top w:val="nil"/>
          <w:left w:val="nil"/>
          <w:bottom w:val="nil"/>
          <w:right w:val="nil"/>
          <w:between w:val="nil"/>
        </w:pBdr>
        <w:shd w:val="clear" w:color="auto" w:fill="FFFFFF"/>
        <w:jc w:val="both"/>
        <w:rPr>
          <w:rFonts w:ascii="Candara" w:eastAsia="Candara" w:hAnsi="Candara" w:cs="Candara"/>
          <w:color w:val="000000"/>
          <w:sz w:val="18"/>
          <w:szCs w:val="18"/>
          <w:highlight w:val="white"/>
        </w:rPr>
      </w:pPr>
      <w:r>
        <w:rPr>
          <w:rFonts w:ascii="Candara" w:eastAsia="Candara" w:hAnsi="Candara" w:cs="Candara"/>
          <w:b/>
          <w:color w:val="000000"/>
          <w:sz w:val="18"/>
          <w:szCs w:val="18"/>
        </w:rPr>
        <w:t xml:space="preserve">Obiettivi formativi e Area formativa: </w:t>
      </w:r>
      <w:bookmarkStart w:id="0" w:name="_30j0zll" w:colFirst="0" w:colLast="0"/>
      <w:bookmarkEnd w:id="0"/>
      <w:r w:rsidR="009F633D" w:rsidRPr="009F633D">
        <w:rPr>
          <w:rFonts w:ascii="Candara" w:eastAsia="Candara" w:hAnsi="Candara" w:cs="Candara"/>
          <w:color w:val="000000"/>
          <w:sz w:val="18"/>
          <w:szCs w:val="18"/>
        </w:rPr>
        <w:t>Documentazione clinica. Percorsi clinico-assistenziali diagnostici riabilitativi, profili di assistenza – profili di cura</w:t>
      </w:r>
      <w:r w:rsidR="009F633D">
        <w:rPr>
          <w:rFonts w:ascii="Candara" w:eastAsia="Candara" w:hAnsi="Candara" w:cs="Candara"/>
          <w:color w:val="000000"/>
          <w:sz w:val="18"/>
          <w:szCs w:val="18"/>
        </w:rPr>
        <w:t xml:space="preserve"> (3)</w:t>
      </w:r>
    </w:p>
    <w:p w14:paraId="1986F19F" w14:textId="6C542852" w:rsidR="002518AB" w:rsidRDefault="00712E28" w:rsidP="00903565">
      <w:pPr>
        <w:pBdr>
          <w:top w:val="nil"/>
          <w:left w:val="nil"/>
          <w:bottom w:val="nil"/>
          <w:right w:val="nil"/>
          <w:between w:val="nil"/>
        </w:pBdr>
        <w:shd w:val="clear" w:color="auto" w:fill="FFFFFF"/>
        <w:jc w:val="both"/>
        <w:rPr>
          <w:rFonts w:ascii="Candara" w:eastAsia="Candara" w:hAnsi="Candara" w:cs="Candara"/>
          <w:color w:val="000000"/>
          <w:sz w:val="18"/>
          <w:szCs w:val="18"/>
          <w:highlight w:val="white"/>
        </w:rPr>
      </w:pPr>
      <w:r>
        <w:rPr>
          <w:rFonts w:ascii="Candara" w:eastAsia="Candara" w:hAnsi="Candara" w:cs="Candara"/>
          <w:b/>
          <w:color w:val="000000"/>
          <w:sz w:val="18"/>
          <w:szCs w:val="18"/>
          <w:highlight w:val="white"/>
        </w:rPr>
        <w:t xml:space="preserve">Data inizio/fine: </w:t>
      </w:r>
      <w:r w:rsidR="009F633D">
        <w:rPr>
          <w:rFonts w:ascii="Candara" w:eastAsia="Candara" w:hAnsi="Candara" w:cs="Candara"/>
          <w:color w:val="000000"/>
          <w:sz w:val="18"/>
          <w:szCs w:val="18"/>
          <w:highlight w:val="white"/>
        </w:rPr>
        <w:t>15/09/2022 – 16/09/2022</w:t>
      </w:r>
    </w:p>
    <w:p w14:paraId="68F0185B" w14:textId="7093E6CB" w:rsidR="002518AB" w:rsidRDefault="00712E28">
      <w:pPr>
        <w:pBdr>
          <w:top w:val="nil"/>
          <w:left w:val="nil"/>
          <w:bottom w:val="nil"/>
          <w:right w:val="nil"/>
          <w:between w:val="nil"/>
        </w:pBdr>
        <w:jc w:val="both"/>
        <w:rPr>
          <w:rFonts w:ascii="Candara" w:eastAsia="Candara" w:hAnsi="Candara" w:cs="Candara"/>
          <w:color w:val="000000"/>
          <w:sz w:val="18"/>
          <w:szCs w:val="18"/>
          <w:highlight w:val="white"/>
        </w:rPr>
      </w:pPr>
      <w:r>
        <w:rPr>
          <w:rFonts w:ascii="Candara" w:eastAsia="Candara" w:hAnsi="Candara" w:cs="Candara"/>
          <w:b/>
          <w:color w:val="000000"/>
          <w:sz w:val="18"/>
          <w:szCs w:val="18"/>
          <w:highlight w:val="white"/>
        </w:rPr>
        <w:t>Numero partecipanti minimo:</w:t>
      </w:r>
      <w:r>
        <w:rPr>
          <w:rFonts w:ascii="Candara" w:eastAsia="Candara" w:hAnsi="Candara" w:cs="Candara"/>
          <w:color w:val="000000"/>
          <w:sz w:val="18"/>
          <w:szCs w:val="18"/>
          <w:highlight w:val="white"/>
        </w:rPr>
        <w:t xml:space="preserve"> </w:t>
      </w:r>
      <w:r w:rsidR="009F633D">
        <w:rPr>
          <w:rFonts w:ascii="Candara" w:eastAsia="Candara" w:hAnsi="Candara" w:cs="Candara"/>
          <w:color w:val="000000"/>
          <w:sz w:val="18"/>
          <w:szCs w:val="18"/>
          <w:highlight w:val="white"/>
        </w:rPr>
        <w:t>100</w:t>
      </w:r>
    </w:p>
    <w:p w14:paraId="5DE352B8" w14:textId="268EB64C" w:rsidR="002518AB" w:rsidRDefault="00712E28">
      <w:pPr>
        <w:pBdr>
          <w:top w:val="nil"/>
          <w:left w:val="nil"/>
          <w:bottom w:val="nil"/>
          <w:right w:val="nil"/>
          <w:between w:val="nil"/>
        </w:pBdr>
        <w:jc w:val="both"/>
        <w:rPr>
          <w:rFonts w:ascii="Candara" w:eastAsia="Candara" w:hAnsi="Candara" w:cs="Candara"/>
          <w:color w:val="000000"/>
          <w:sz w:val="18"/>
          <w:szCs w:val="18"/>
        </w:rPr>
      </w:pPr>
      <w:r>
        <w:rPr>
          <w:rFonts w:ascii="Candara" w:eastAsia="Candara" w:hAnsi="Candara" w:cs="Candara"/>
          <w:b/>
          <w:color w:val="000000"/>
          <w:sz w:val="18"/>
          <w:szCs w:val="18"/>
        </w:rPr>
        <w:t xml:space="preserve">Tipologia: </w:t>
      </w:r>
      <w:r w:rsidR="00902FC2">
        <w:rPr>
          <w:rFonts w:ascii="Candara" w:eastAsia="Candara" w:hAnsi="Candara" w:cs="Candara"/>
          <w:color w:val="000000"/>
          <w:sz w:val="18"/>
          <w:szCs w:val="18"/>
        </w:rPr>
        <w:t>Residenziale</w:t>
      </w:r>
    </w:p>
    <w:p w14:paraId="74E939C0" w14:textId="0BE10887" w:rsidR="002518AB" w:rsidRDefault="00712E28">
      <w:pPr>
        <w:pBdr>
          <w:top w:val="nil"/>
          <w:left w:val="nil"/>
          <w:bottom w:val="nil"/>
          <w:right w:val="nil"/>
          <w:between w:val="nil"/>
        </w:pBdr>
        <w:jc w:val="both"/>
        <w:rPr>
          <w:rFonts w:ascii="Candara" w:eastAsia="Candara" w:hAnsi="Candara" w:cs="Candara"/>
          <w:color w:val="000000"/>
          <w:sz w:val="18"/>
          <w:szCs w:val="18"/>
        </w:rPr>
      </w:pPr>
      <w:r>
        <w:rPr>
          <w:rFonts w:ascii="Candara" w:eastAsia="Candara" w:hAnsi="Candara" w:cs="Candara"/>
          <w:b/>
          <w:color w:val="000000"/>
          <w:sz w:val="18"/>
          <w:szCs w:val="18"/>
        </w:rPr>
        <w:t xml:space="preserve">Ore formative: </w:t>
      </w:r>
      <w:r w:rsidR="00AB0772">
        <w:rPr>
          <w:rFonts w:ascii="Candara" w:eastAsia="Candara" w:hAnsi="Candara" w:cs="Candara"/>
          <w:color w:val="000000"/>
          <w:sz w:val="18"/>
          <w:szCs w:val="18"/>
        </w:rPr>
        <w:t>15</w:t>
      </w:r>
    </w:p>
    <w:p w14:paraId="325983F2" w14:textId="1645EB10" w:rsidR="002518AB" w:rsidRDefault="00712E28">
      <w:pPr>
        <w:pBdr>
          <w:top w:val="nil"/>
          <w:left w:val="nil"/>
          <w:bottom w:val="nil"/>
          <w:right w:val="nil"/>
          <w:between w:val="nil"/>
        </w:pBdr>
        <w:shd w:val="clear" w:color="auto" w:fill="FFFFFF"/>
        <w:jc w:val="both"/>
        <w:rPr>
          <w:rFonts w:ascii="Candara" w:eastAsia="Candara" w:hAnsi="Candara" w:cs="Candara"/>
          <w:color w:val="000000"/>
          <w:sz w:val="18"/>
          <w:szCs w:val="18"/>
        </w:rPr>
      </w:pPr>
      <w:r>
        <w:rPr>
          <w:rFonts w:ascii="Candara" w:eastAsia="Candara" w:hAnsi="Candara" w:cs="Candara"/>
          <w:b/>
          <w:color w:val="000000"/>
          <w:sz w:val="18"/>
          <w:szCs w:val="18"/>
        </w:rPr>
        <w:t xml:space="preserve">Numero dei crediti assegnati: </w:t>
      </w:r>
      <w:r w:rsidR="00AB0772">
        <w:rPr>
          <w:rFonts w:ascii="Candara" w:eastAsia="Candara" w:hAnsi="Candara" w:cs="Candara"/>
          <w:color w:val="000000"/>
          <w:sz w:val="18"/>
          <w:szCs w:val="18"/>
        </w:rPr>
        <w:t>15</w:t>
      </w:r>
    </w:p>
    <w:p w14:paraId="2F27A4DF" w14:textId="0EA229F1" w:rsidR="002518AB" w:rsidRDefault="00712E28">
      <w:pPr>
        <w:pBdr>
          <w:top w:val="nil"/>
          <w:left w:val="nil"/>
          <w:bottom w:val="nil"/>
          <w:right w:val="nil"/>
          <w:between w:val="nil"/>
        </w:pBdr>
        <w:rPr>
          <w:rFonts w:ascii="Candara" w:eastAsia="Candara" w:hAnsi="Candara" w:cs="Candara"/>
          <w:color w:val="000000"/>
          <w:sz w:val="18"/>
          <w:szCs w:val="18"/>
        </w:rPr>
      </w:pPr>
      <w:bookmarkStart w:id="1" w:name="_1fob9te" w:colFirst="0" w:colLast="0"/>
      <w:bookmarkEnd w:id="1"/>
      <w:r>
        <w:rPr>
          <w:rFonts w:ascii="Candara" w:eastAsia="Candara" w:hAnsi="Candara" w:cs="Candara"/>
          <w:b/>
          <w:color w:val="000000"/>
          <w:sz w:val="18"/>
          <w:szCs w:val="18"/>
        </w:rPr>
        <w:t>Iscrizioni</w:t>
      </w:r>
      <w:r>
        <w:rPr>
          <w:rFonts w:ascii="Candara" w:eastAsia="Candara" w:hAnsi="Candara" w:cs="Candara"/>
          <w:color w:val="000000"/>
          <w:sz w:val="18"/>
          <w:szCs w:val="18"/>
        </w:rPr>
        <w:t xml:space="preserve">: è possibile iscriversi, a partire dal </w:t>
      </w:r>
      <w:r w:rsidR="00AB0772">
        <w:rPr>
          <w:rFonts w:ascii="Candara" w:eastAsia="Candara" w:hAnsi="Candara" w:cs="Candara"/>
          <w:color w:val="000000"/>
          <w:sz w:val="18"/>
          <w:szCs w:val="18"/>
        </w:rPr>
        <w:t>13</w:t>
      </w:r>
      <w:r w:rsidR="00902FC2">
        <w:rPr>
          <w:rFonts w:ascii="Candara" w:eastAsia="Candara" w:hAnsi="Candara" w:cs="Candara"/>
          <w:color w:val="000000"/>
          <w:sz w:val="18"/>
          <w:szCs w:val="18"/>
        </w:rPr>
        <w:t>/0</w:t>
      </w:r>
      <w:r w:rsidR="00AB0772">
        <w:rPr>
          <w:rFonts w:ascii="Candara" w:eastAsia="Candara" w:hAnsi="Candara" w:cs="Candara"/>
          <w:color w:val="000000"/>
          <w:sz w:val="18"/>
          <w:szCs w:val="18"/>
        </w:rPr>
        <w:t>7</w:t>
      </w:r>
      <w:r w:rsidR="00902FC2">
        <w:rPr>
          <w:rFonts w:ascii="Candara" w:eastAsia="Candara" w:hAnsi="Candara" w:cs="Candara"/>
          <w:color w:val="000000"/>
          <w:sz w:val="18"/>
          <w:szCs w:val="18"/>
        </w:rPr>
        <w:t>/2022</w:t>
      </w:r>
      <w:r>
        <w:rPr>
          <w:rFonts w:ascii="Candara" w:eastAsia="Candara" w:hAnsi="Candara" w:cs="Candara"/>
          <w:color w:val="000000"/>
          <w:sz w:val="18"/>
          <w:szCs w:val="18"/>
        </w:rPr>
        <w:t xml:space="preserve">, inviando una e-mail a </w:t>
      </w:r>
      <w:hyperlink r:id="rId6" w:history="1">
        <w:r w:rsidR="00902FC2" w:rsidRPr="00623188">
          <w:rPr>
            <w:rStyle w:val="Collegamentoipertestuale"/>
            <w:rFonts w:ascii="Candara" w:eastAsia="Candara" w:hAnsi="Candara" w:cs="Candara"/>
            <w:sz w:val="18"/>
            <w:szCs w:val="18"/>
          </w:rPr>
          <w:t>elisabetta.parisini@progettomeeting.it</w:t>
        </w:r>
      </w:hyperlink>
      <w:r w:rsidR="00902FC2">
        <w:rPr>
          <w:rFonts w:ascii="Candara" w:eastAsia="Candara" w:hAnsi="Candara" w:cs="Candara"/>
          <w:color w:val="000000"/>
          <w:sz w:val="18"/>
          <w:szCs w:val="18"/>
        </w:rPr>
        <w:t xml:space="preserve"> </w:t>
      </w:r>
    </w:p>
    <w:p w14:paraId="7B234496" w14:textId="77777777" w:rsidR="002518AB" w:rsidRPr="00903565" w:rsidRDefault="002518AB">
      <w:pPr>
        <w:pBdr>
          <w:top w:val="nil"/>
          <w:left w:val="nil"/>
          <w:bottom w:val="nil"/>
          <w:right w:val="nil"/>
          <w:between w:val="nil"/>
        </w:pBdr>
        <w:rPr>
          <w:rFonts w:ascii="Candara" w:eastAsia="Candara" w:hAnsi="Candara" w:cs="Candara"/>
          <w:color w:val="000000"/>
          <w:sz w:val="11"/>
          <w:szCs w:val="11"/>
        </w:rPr>
      </w:pPr>
    </w:p>
    <w:p w14:paraId="130B2063" w14:textId="77777777" w:rsidR="002518AB" w:rsidRDefault="00712E28">
      <w:pPr>
        <w:pBdr>
          <w:top w:val="single" w:sz="4" w:space="1" w:color="000000"/>
          <w:left w:val="single" w:sz="4" w:space="4" w:color="000000"/>
          <w:bottom w:val="single" w:sz="4" w:space="1" w:color="000000"/>
          <w:right w:val="single" w:sz="4" w:space="4" w:color="000000"/>
          <w:between w:val="nil"/>
        </w:pBdr>
        <w:rPr>
          <w:rFonts w:ascii="Candara" w:eastAsia="Candara" w:hAnsi="Candara" w:cs="Candara"/>
          <w:color w:val="000000"/>
          <w:sz w:val="18"/>
          <w:szCs w:val="18"/>
        </w:rPr>
      </w:pPr>
      <w:r>
        <w:rPr>
          <w:rFonts w:ascii="Candara" w:eastAsia="Candara" w:hAnsi="Candara" w:cs="Candara"/>
          <w:b/>
          <w:color w:val="000000"/>
          <w:sz w:val="18"/>
          <w:szCs w:val="18"/>
        </w:rPr>
        <w:t>PROGRAMMA</w:t>
      </w:r>
    </w:p>
    <w:p w14:paraId="2CE62D0A" w14:textId="77777777" w:rsidR="002518AB" w:rsidRPr="00284951" w:rsidRDefault="002518AB">
      <w:pPr>
        <w:keepNext/>
        <w:pBdr>
          <w:top w:val="nil"/>
          <w:left w:val="nil"/>
          <w:bottom w:val="nil"/>
          <w:right w:val="nil"/>
          <w:between w:val="nil"/>
        </w:pBdr>
        <w:jc w:val="both"/>
        <w:rPr>
          <w:rFonts w:ascii="Candara" w:eastAsia="Candara" w:hAnsi="Candara" w:cs="Candara"/>
          <w:b/>
          <w:color w:val="000000"/>
          <w:sz w:val="11"/>
          <w:szCs w:val="11"/>
        </w:rPr>
      </w:pPr>
    </w:p>
    <w:p w14:paraId="2B514C32" w14:textId="70F40F26" w:rsidR="004C5749" w:rsidRDefault="004C5749" w:rsidP="004C5749">
      <w:pPr>
        <w:rPr>
          <w:rFonts w:ascii="Candara" w:hAnsi="Candara" w:cs="ñ_ŒÃ˛"/>
          <w:b/>
          <w:bCs/>
          <w:sz w:val="18"/>
          <w:szCs w:val="18"/>
        </w:rPr>
      </w:pPr>
      <w:r w:rsidRPr="004C5749">
        <w:rPr>
          <w:rFonts w:ascii="Candara" w:hAnsi="Candara" w:cs="ñ_ŒÃ˛"/>
          <w:b/>
          <w:bCs/>
          <w:sz w:val="18"/>
          <w:szCs w:val="18"/>
        </w:rPr>
        <w:t>15 settembre 2022</w:t>
      </w:r>
    </w:p>
    <w:p w14:paraId="5DF60F34" w14:textId="77777777" w:rsidR="004C5749" w:rsidRPr="004C5749" w:rsidRDefault="004C5749" w:rsidP="004C5749">
      <w:pPr>
        <w:rPr>
          <w:rFonts w:ascii="Candara" w:hAnsi="Candara" w:cs="ñ_ŒÃ˛"/>
          <w:b/>
          <w:bCs/>
          <w:sz w:val="18"/>
          <w:szCs w:val="18"/>
        </w:rPr>
      </w:pPr>
    </w:p>
    <w:p w14:paraId="68E4EC6F"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13.30 L’ECOGRAFIA OGGI: un imaging </w:t>
      </w:r>
      <w:proofErr w:type="spellStart"/>
      <w:r w:rsidRPr="004C5749">
        <w:rPr>
          <w:rFonts w:ascii="Candara" w:hAnsi="Candara" w:cs="ñ_ŒÃ˛"/>
          <w:sz w:val="18"/>
          <w:szCs w:val="18"/>
        </w:rPr>
        <w:t>multiparametrico</w:t>
      </w:r>
      <w:proofErr w:type="spellEnd"/>
    </w:p>
    <w:p w14:paraId="314F4919"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Carla Serra</w:t>
      </w:r>
    </w:p>
    <w:p w14:paraId="21DDB743" w14:textId="77777777" w:rsidR="004C5749" w:rsidRDefault="004C5749" w:rsidP="004C5749">
      <w:pPr>
        <w:rPr>
          <w:rFonts w:ascii="Candara" w:hAnsi="Candara" w:cs="ñ_ŒÃ˛"/>
          <w:sz w:val="18"/>
          <w:szCs w:val="18"/>
        </w:rPr>
      </w:pPr>
    </w:p>
    <w:p w14:paraId="49B417B4" w14:textId="51CC59A2" w:rsidR="004C5749" w:rsidRPr="004C5749" w:rsidRDefault="004C5749" w:rsidP="004C5749">
      <w:pPr>
        <w:rPr>
          <w:rFonts w:ascii="Candara" w:hAnsi="Candara" w:cs="ñ_ŒÃ˛"/>
          <w:sz w:val="18"/>
          <w:szCs w:val="18"/>
        </w:rPr>
      </w:pPr>
      <w:r w:rsidRPr="004C5749">
        <w:rPr>
          <w:rFonts w:ascii="Candara" w:hAnsi="Candara" w:cs="ñ_ŒÃ˛"/>
          <w:sz w:val="18"/>
          <w:szCs w:val="18"/>
        </w:rPr>
        <w:t>LE EPATOPATIE DIFFUSE</w:t>
      </w:r>
    </w:p>
    <w:p w14:paraId="1CFE2325"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DISCUSSANT </w:t>
      </w:r>
      <w:proofErr w:type="spellStart"/>
      <w:r w:rsidRPr="004C5749">
        <w:rPr>
          <w:rFonts w:ascii="Candara" w:hAnsi="Candara" w:cs="ñ_ŒÃ˛"/>
          <w:sz w:val="18"/>
          <w:szCs w:val="18"/>
        </w:rPr>
        <w:t>Annagiulia</w:t>
      </w:r>
      <w:proofErr w:type="spellEnd"/>
      <w:r w:rsidRPr="004C5749">
        <w:rPr>
          <w:rFonts w:ascii="Candara" w:hAnsi="Candara" w:cs="ñ_ŒÃ˛"/>
          <w:sz w:val="18"/>
          <w:szCs w:val="18"/>
        </w:rPr>
        <w:t xml:space="preserve"> </w:t>
      </w:r>
      <w:proofErr w:type="spellStart"/>
      <w:r w:rsidRPr="004C5749">
        <w:rPr>
          <w:rFonts w:ascii="Candara" w:hAnsi="Candara" w:cs="ñ_ŒÃ˛"/>
          <w:sz w:val="18"/>
          <w:szCs w:val="18"/>
        </w:rPr>
        <w:t>Gramenzi</w:t>
      </w:r>
      <w:proofErr w:type="spellEnd"/>
    </w:p>
    <w:p w14:paraId="4061D87F" w14:textId="77777777" w:rsidR="004C5749" w:rsidRDefault="004C5749" w:rsidP="004C5749">
      <w:pPr>
        <w:rPr>
          <w:rFonts w:ascii="Candara" w:hAnsi="Candara" w:cs="ñ_ŒÃ˛"/>
          <w:sz w:val="18"/>
          <w:szCs w:val="18"/>
        </w:rPr>
      </w:pPr>
    </w:p>
    <w:p w14:paraId="5C96F23F" w14:textId="7A87A214" w:rsidR="004C5749" w:rsidRPr="004C5749" w:rsidRDefault="004C5749" w:rsidP="004C5749">
      <w:pPr>
        <w:rPr>
          <w:rFonts w:ascii="Candara" w:hAnsi="Candara" w:cs="ñ_ŒÃ˛"/>
          <w:sz w:val="18"/>
          <w:szCs w:val="18"/>
        </w:rPr>
      </w:pPr>
      <w:r w:rsidRPr="004C5749">
        <w:rPr>
          <w:rFonts w:ascii="Candara" w:hAnsi="Candara" w:cs="ñ_ŒÃ˛"/>
          <w:sz w:val="18"/>
          <w:szCs w:val="18"/>
        </w:rPr>
        <w:t>14.00 Partiamo dalla pratica clinica</w:t>
      </w:r>
    </w:p>
    <w:p w14:paraId="25D83062"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L’ecografia </w:t>
      </w:r>
      <w:proofErr w:type="spellStart"/>
      <w:r w:rsidRPr="004C5749">
        <w:rPr>
          <w:rFonts w:ascii="Candara" w:hAnsi="Candara" w:cs="ñ_ŒÃ˛"/>
          <w:sz w:val="18"/>
          <w:szCs w:val="18"/>
        </w:rPr>
        <w:t>multiparametrica</w:t>
      </w:r>
      <w:proofErr w:type="spellEnd"/>
    </w:p>
    <w:p w14:paraId="71C4DCBE"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Eleonora Terzi</w:t>
      </w:r>
    </w:p>
    <w:p w14:paraId="1F304342" w14:textId="77777777" w:rsidR="004C5749" w:rsidRDefault="004C5749" w:rsidP="004C5749">
      <w:pPr>
        <w:rPr>
          <w:rFonts w:ascii="Candara" w:hAnsi="Candara" w:cs="ñ_ŒÃ˛"/>
          <w:sz w:val="18"/>
          <w:szCs w:val="18"/>
        </w:rPr>
      </w:pPr>
    </w:p>
    <w:p w14:paraId="28554742" w14:textId="04BB441A" w:rsidR="004C5749" w:rsidRPr="004C5749" w:rsidRDefault="004C5749" w:rsidP="004C5749">
      <w:pPr>
        <w:rPr>
          <w:rFonts w:ascii="Candara" w:hAnsi="Candara" w:cs="ñ_ŒÃ˛"/>
          <w:sz w:val="18"/>
          <w:szCs w:val="18"/>
        </w:rPr>
      </w:pPr>
      <w:r w:rsidRPr="004C5749">
        <w:rPr>
          <w:rFonts w:ascii="Candara" w:hAnsi="Candara" w:cs="ñ_ŒÃ˛"/>
          <w:sz w:val="18"/>
          <w:szCs w:val="18"/>
        </w:rPr>
        <w:t>14.40 Revisione della letteratura recente</w:t>
      </w:r>
    </w:p>
    <w:p w14:paraId="6A9B678C"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Giovanni Vitale</w:t>
      </w:r>
    </w:p>
    <w:p w14:paraId="66E04504"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14.55 Discussione</w:t>
      </w:r>
    </w:p>
    <w:p w14:paraId="6A23D246" w14:textId="77777777" w:rsidR="004C5749" w:rsidRDefault="004C5749" w:rsidP="004C5749">
      <w:pPr>
        <w:rPr>
          <w:rFonts w:ascii="Candara" w:hAnsi="Candara" w:cs="ñ_ŒÃ˛"/>
          <w:sz w:val="18"/>
          <w:szCs w:val="18"/>
        </w:rPr>
      </w:pPr>
    </w:p>
    <w:p w14:paraId="44C49E84" w14:textId="1990FC18" w:rsidR="004C5749" w:rsidRPr="004C5749" w:rsidRDefault="004C5749" w:rsidP="004C5749">
      <w:pPr>
        <w:rPr>
          <w:rFonts w:ascii="Candara" w:hAnsi="Candara" w:cs="ñ_ŒÃ˛"/>
          <w:sz w:val="18"/>
          <w:szCs w:val="18"/>
        </w:rPr>
      </w:pPr>
      <w:r w:rsidRPr="004C5749">
        <w:rPr>
          <w:rFonts w:ascii="Candara" w:hAnsi="Candara" w:cs="ñ_ŒÃ˛"/>
          <w:sz w:val="18"/>
          <w:szCs w:val="18"/>
        </w:rPr>
        <w:t>LE PATOLOGIE VASCOLARI EPATICHE</w:t>
      </w:r>
    </w:p>
    <w:p w14:paraId="460215A7" w14:textId="7B46B20D" w:rsidR="004C5749" w:rsidRPr="004C5749" w:rsidRDefault="004C5749" w:rsidP="004C5749">
      <w:pPr>
        <w:rPr>
          <w:rFonts w:ascii="Candara" w:hAnsi="Candara" w:cs="ñ_ŒÃ˛"/>
          <w:sz w:val="18"/>
          <w:szCs w:val="18"/>
        </w:rPr>
      </w:pPr>
      <w:r w:rsidRPr="004C5749">
        <w:rPr>
          <w:rFonts w:ascii="Candara" w:hAnsi="Candara" w:cs="ñ_ŒÃ˛"/>
          <w:sz w:val="18"/>
          <w:szCs w:val="18"/>
        </w:rPr>
        <w:t>DISCUSSANT Mariarosa Tamè</w:t>
      </w:r>
    </w:p>
    <w:p w14:paraId="7737371B" w14:textId="77777777" w:rsidR="004C5749" w:rsidRDefault="004C5749" w:rsidP="004C5749">
      <w:pPr>
        <w:rPr>
          <w:rFonts w:ascii="Candara" w:hAnsi="Candara" w:cs="ñ_ŒÃ˛"/>
          <w:sz w:val="18"/>
          <w:szCs w:val="18"/>
        </w:rPr>
      </w:pPr>
    </w:p>
    <w:p w14:paraId="5905907E" w14:textId="6E70C4B5" w:rsidR="004C5749" w:rsidRPr="004C5749" w:rsidRDefault="004C5749" w:rsidP="004C5749">
      <w:pPr>
        <w:rPr>
          <w:rFonts w:ascii="Candara" w:hAnsi="Candara" w:cs="ñ_ŒÃ˛"/>
          <w:sz w:val="18"/>
          <w:szCs w:val="18"/>
        </w:rPr>
      </w:pPr>
      <w:r w:rsidRPr="004C5749">
        <w:rPr>
          <w:rFonts w:ascii="Candara" w:hAnsi="Candara" w:cs="ñ_ŒÃ˛"/>
          <w:sz w:val="18"/>
          <w:szCs w:val="18"/>
        </w:rPr>
        <w:t>15.00 Partiamo dalla pratica clinica</w:t>
      </w:r>
    </w:p>
    <w:p w14:paraId="45851009"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L’ecografia </w:t>
      </w:r>
      <w:proofErr w:type="spellStart"/>
      <w:r w:rsidRPr="004C5749">
        <w:rPr>
          <w:rFonts w:ascii="Candara" w:hAnsi="Candara" w:cs="ñ_ŒÃ˛"/>
          <w:sz w:val="18"/>
          <w:szCs w:val="18"/>
        </w:rPr>
        <w:t>multiparametrica</w:t>
      </w:r>
      <w:proofErr w:type="spellEnd"/>
    </w:p>
    <w:p w14:paraId="1CC4F014"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Chiara De Molo</w:t>
      </w:r>
    </w:p>
    <w:p w14:paraId="5E2CD926" w14:textId="77777777" w:rsidR="004C5749" w:rsidRDefault="004C5749" w:rsidP="004C5749">
      <w:pPr>
        <w:rPr>
          <w:rFonts w:ascii="Candara" w:hAnsi="Candara" w:cs="ñ_ŒÃ˛"/>
          <w:sz w:val="18"/>
          <w:szCs w:val="18"/>
        </w:rPr>
      </w:pPr>
    </w:p>
    <w:p w14:paraId="4A3AFBB1" w14:textId="1C4A019E" w:rsidR="004C5749" w:rsidRPr="004C5749" w:rsidRDefault="004C5749" w:rsidP="004C5749">
      <w:pPr>
        <w:rPr>
          <w:rFonts w:ascii="Candara" w:hAnsi="Candara" w:cs="ñ_ŒÃ˛"/>
          <w:sz w:val="18"/>
          <w:szCs w:val="18"/>
        </w:rPr>
      </w:pPr>
      <w:r w:rsidRPr="004C5749">
        <w:rPr>
          <w:rFonts w:ascii="Candara" w:hAnsi="Candara" w:cs="ñ_ŒÃ˛"/>
          <w:sz w:val="18"/>
          <w:szCs w:val="18"/>
        </w:rPr>
        <w:t>15.40 Revisione della letteratura recente</w:t>
      </w:r>
    </w:p>
    <w:p w14:paraId="53D699A1"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Laura Turco</w:t>
      </w:r>
    </w:p>
    <w:p w14:paraId="256291F4" w14:textId="77777777" w:rsidR="004C5749" w:rsidRDefault="004C5749" w:rsidP="004C5749">
      <w:pPr>
        <w:rPr>
          <w:rFonts w:ascii="Candara" w:hAnsi="Candara" w:cs="ñ_ŒÃ˛"/>
          <w:sz w:val="18"/>
          <w:szCs w:val="18"/>
        </w:rPr>
      </w:pPr>
    </w:p>
    <w:p w14:paraId="6AD097A4" w14:textId="79935CF8" w:rsidR="004C5749" w:rsidRPr="004C5749" w:rsidRDefault="004C5749" w:rsidP="004C5749">
      <w:pPr>
        <w:rPr>
          <w:rFonts w:ascii="Candara" w:hAnsi="Candara" w:cs="ñ_ŒÃ˛"/>
          <w:sz w:val="18"/>
          <w:szCs w:val="18"/>
        </w:rPr>
      </w:pPr>
      <w:r w:rsidRPr="004C5749">
        <w:rPr>
          <w:rFonts w:ascii="Candara" w:hAnsi="Candara" w:cs="ñ_ŒÃ˛"/>
          <w:sz w:val="18"/>
          <w:szCs w:val="18"/>
        </w:rPr>
        <w:t>15.55 Discussione</w:t>
      </w:r>
    </w:p>
    <w:p w14:paraId="1BF58CC3" w14:textId="77777777" w:rsidR="004C5749" w:rsidRDefault="004C5749" w:rsidP="004C5749">
      <w:pPr>
        <w:rPr>
          <w:rFonts w:ascii="Candara" w:hAnsi="Candara" w:cs="ñ_ŒÃ˛"/>
          <w:sz w:val="18"/>
          <w:szCs w:val="18"/>
        </w:rPr>
      </w:pPr>
    </w:p>
    <w:p w14:paraId="5F566CD5" w14:textId="5185FADB" w:rsidR="004C5749" w:rsidRPr="004C5749" w:rsidRDefault="004C5749" w:rsidP="004C5749">
      <w:pPr>
        <w:rPr>
          <w:rFonts w:ascii="Candara" w:hAnsi="Candara" w:cs="ñ_ŒÃ˛"/>
          <w:sz w:val="18"/>
          <w:szCs w:val="18"/>
        </w:rPr>
      </w:pPr>
      <w:r w:rsidRPr="004C5749">
        <w:rPr>
          <w:rFonts w:ascii="Candara" w:hAnsi="Candara" w:cs="ñ_ŒÃ˛"/>
          <w:sz w:val="18"/>
          <w:szCs w:val="18"/>
        </w:rPr>
        <w:t>LE LESIONI FOCALI EPATICHE MALIGNE</w:t>
      </w:r>
    </w:p>
    <w:p w14:paraId="119A03C5"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DISCUSSANT Fabio Piscaglia</w:t>
      </w:r>
    </w:p>
    <w:p w14:paraId="62A51B8B" w14:textId="77777777" w:rsidR="004C5749" w:rsidRDefault="004C5749" w:rsidP="004C5749">
      <w:pPr>
        <w:rPr>
          <w:rFonts w:ascii="Candara" w:hAnsi="Candara" w:cs="ñ_ŒÃ˛"/>
          <w:sz w:val="18"/>
          <w:szCs w:val="18"/>
        </w:rPr>
      </w:pPr>
    </w:p>
    <w:p w14:paraId="5C8F4E9E" w14:textId="3625C937" w:rsidR="004C5749" w:rsidRPr="004C5749" w:rsidRDefault="004C5749" w:rsidP="004C5749">
      <w:pPr>
        <w:rPr>
          <w:rFonts w:ascii="Candara" w:hAnsi="Candara" w:cs="ñ_ŒÃ˛"/>
          <w:sz w:val="18"/>
          <w:szCs w:val="18"/>
        </w:rPr>
      </w:pPr>
      <w:r w:rsidRPr="004C5749">
        <w:rPr>
          <w:rFonts w:ascii="Candara" w:hAnsi="Candara" w:cs="ñ_ŒÃ˛"/>
          <w:sz w:val="18"/>
          <w:szCs w:val="18"/>
        </w:rPr>
        <w:t>16.00 Partiamo dalla pratica clinica</w:t>
      </w:r>
    </w:p>
    <w:p w14:paraId="00C7EA21"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L’ecografia </w:t>
      </w:r>
      <w:proofErr w:type="spellStart"/>
      <w:r w:rsidRPr="004C5749">
        <w:rPr>
          <w:rFonts w:ascii="Candara" w:hAnsi="Candara" w:cs="ñ_ŒÃ˛"/>
          <w:sz w:val="18"/>
          <w:szCs w:val="18"/>
        </w:rPr>
        <w:t>multiparametrica</w:t>
      </w:r>
      <w:proofErr w:type="spellEnd"/>
    </w:p>
    <w:p w14:paraId="106DA897"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Esterita Accogli</w:t>
      </w:r>
    </w:p>
    <w:p w14:paraId="77C02F9D" w14:textId="77777777" w:rsidR="004C5749" w:rsidRDefault="004C5749" w:rsidP="004C5749">
      <w:pPr>
        <w:rPr>
          <w:rFonts w:ascii="Candara" w:hAnsi="Candara" w:cs="ñ_ŒÃ˛"/>
          <w:sz w:val="18"/>
          <w:szCs w:val="18"/>
        </w:rPr>
      </w:pPr>
    </w:p>
    <w:p w14:paraId="59E96FF6" w14:textId="731E9828" w:rsidR="004C5749" w:rsidRPr="004C5749" w:rsidRDefault="004C5749" w:rsidP="004C5749">
      <w:pPr>
        <w:rPr>
          <w:rFonts w:ascii="Candara" w:hAnsi="Candara" w:cs="ñ_ŒÃ˛"/>
          <w:sz w:val="18"/>
          <w:szCs w:val="18"/>
        </w:rPr>
      </w:pPr>
      <w:r w:rsidRPr="004C5749">
        <w:rPr>
          <w:rFonts w:ascii="Candara" w:hAnsi="Candara" w:cs="ñ_ŒÃ˛"/>
          <w:sz w:val="18"/>
          <w:szCs w:val="18"/>
        </w:rPr>
        <w:t>16.40 Revisione della letteratura recente</w:t>
      </w:r>
    </w:p>
    <w:p w14:paraId="6B79242B"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Susanna Vicari</w:t>
      </w:r>
    </w:p>
    <w:p w14:paraId="5A4B06F2" w14:textId="77777777" w:rsidR="004C5749" w:rsidRDefault="004C5749" w:rsidP="004C5749">
      <w:pPr>
        <w:rPr>
          <w:rFonts w:ascii="Candara" w:hAnsi="Candara" w:cs="ñ_ŒÃ˛"/>
          <w:sz w:val="18"/>
          <w:szCs w:val="18"/>
        </w:rPr>
      </w:pPr>
    </w:p>
    <w:p w14:paraId="216D6814" w14:textId="22EF8842" w:rsidR="004C5749" w:rsidRPr="004C5749" w:rsidRDefault="004C5749" w:rsidP="004C5749">
      <w:pPr>
        <w:rPr>
          <w:rFonts w:ascii="Candara" w:hAnsi="Candara" w:cs="ñ_ŒÃ˛"/>
          <w:sz w:val="18"/>
          <w:szCs w:val="18"/>
        </w:rPr>
      </w:pPr>
      <w:r w:rsidRPr="004C5749">
        <w:rPr>
          <w:rFonts w:ascii="Candara" w:hAnsi="Candara" w:cs="ñ_ŒÃ˛"/>
          <w:sz w:val="18"/>
          <w:szCs w:val="18"/>
        </w:rPr>
        <w:t>16.55 Discussione</w:t>
      </w:r>
    </w:p>
    <w:p w14:paraId="085D2006" w14:textId="77777777" w:rsidR="004C5749" w:rsidRDefault="004C5749" w:rsidP="004C5749">
      <w:pPr>
        <w:rPr>
          <w:rFonts w:ascii="Candara" w:hAnsi="Candara" w:cs="ñ_ŒÃ˛"/>
          <w:sz w:val="18"/>
          <w:szCs w:val="18"/>
        </w:rPr>
      </w:pPr>
    </w:p>
    <w:p w14:paraId="7D3E94D0" w14:textId="0B5649E2" w:rsidR="004C5749" w:rsidRPr="004C5749" w:rsidRDefault="004C5749" w:rsidP="004C5749">
      <w:pPr>
        <w:rPr>
          <w:rFonts w:ascii="Candara" w:hAnsi="Candara" w:cs="ñ_ŒÃ˛"/>
          <w:sz w:val="18"/>
          <w:szCs w:val="18"/>
        </w:rPr>
      </w:pPr>
      <w:r w:rsidRPr="004C5749">
        <w:rPr>
          <w:rFonts w:ascii="Candara" w:hAnsi="Candara" w:cs="ñ_ŒÃ˛"/>
          <w:sz w:val="18"/>
          <w:szCs w:val="18"/>
        </w:rPr>
        <w:t>17.00-17.20 Coffee break</w:t>
      </w:r>
    </w:p>
    <w:p w14:paraId="23AAA94D" w14:textId="77777777" w:rsidR="004C5749" w:rsidRDefault="004C5749" w:rsidP="004C5749">
      <w:pPr>
        <w:rPr>
          <w:rFonts w:ascii="Candara" w:hAnsi="Candara" w:cs="ñ_ŒÃ˛"/>
          <w:sz w:val="18"/>
          <w:szCs w:val="18"/>
        </w:rPr>
      </w:pPr>
    </w:p>
    <w:p w14:paraId="3F598441" w14:textId="77A22D24" w:rsidR="00284951" w:rsidRDefault="004C5749" w:rsidP="004C5749">
      <w:pPr>
        <w:rPr>
          <w:rFonts w:ascii="Candara" w:hAnsi="Candara" w:cs="ñ_ŒÃ˛"/>
          <w:sz w:val="18"/>
          <w:szCs w:val="18"/>
        </w:rPr>
      </w:pPr>
      <w:r w:rsidRPr="004C5749">
        <w:rPr>
          <w:rFonts w:ascii="Candara" w:hAnsi="Candara" w:cs="ñ_ŒÃ˛"/>
          <w:sz w:val="18"/>
          <w:szCs w:val="18"/>
        </w:rPr>
        <w:t>LE LESIONI FOCALI EPATICHE BENIGNE</w:t>
      </w:r>
    </w:p>
    <w:p w14:paraId="7717D1F4"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lastRenderedPageBreak/>
        <w:t>DISCUSSANT Carla Serra</w:t>
      </w:r>
    </w:p>
    <w:p w14:paraId="281629E4" w14:textId="77777777" w:rsidR="004C5749" w:rsidRDefault="004C5749" w:rsidP="004C5749">
      <w:pPr>
        <w:rPr>
          <w:rFonts w:ascii="Candara" w:hAnsi="Candara" w:cs="ñ_ŒÃ˛"/>
          <w:sz w:val="18"/>
          <w:szCs w:val="18"/>
        </w:rPr>
      </w:pPr>
    </w:p>
    <w:p w14:paraId="67DE6809" w14:textId="652DC61D" w:rsidR="004C5749" w:rsidRPr="004C5749" w:rsidRDefault="004C5749" w:rsidP="004C5749">
      <w:pPr>
        <w:rPr>
          <w:rFonts w:ascii="Candara" w:hAnsi="Candara" w:cs="ñ_ŒÃ˛"/>
          <w:sz w:val="18"/>
          <w:szCs w:val="18"/>
        </w:rPr>
      </w:pPr>
      <w:r w:rsidRPr="004C5749">
        <w:rPr>
          <w:rFonts w:ascii="Candara" w:hAnsi="Candara" w:cs="ñ_ŒÃ˛"/>
          <w:sz w:val="18"/>
          <w:szCs w:val="18"/>
        </w:rPr>
        <w:t>17.20 Partiamo dalla pratica clinica</w:t>
      </w:r>
    </w:p>
    <w:p w14:paraId="5A4A1EC6"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L’ecografia </w:t>
      </w:r>
      <w:proofErr w:type="spellStart"/>
      <w:r w:rsidRPr="004C5749">
        <w:rPr>
          <w:rFonts w:ascii="Candara" w:hAnsi="Candara" w:cs="ñ_ŒÃ˛"/>
          <w:sz w:val="18"/>
          <w:szCs w:val="18"/>
        </w:rPr>
        <w:t>multiparametrica</w:t>
      </w:r>
      <w:proofErr w:type="spellEnd"/>
    </w:p>
    <w:p w14:paraId="688B7548"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Livia Masi</w:t>
      </w:r>
    </w:p>
    <w:p w14:paraId="61A9605C" w14:textId="77777777" w:rsidR="004C5749" w:rsidRDefault="004C5749" w:rsidP="004C5749">
      <w:pPr>
        <w:rPr>
          <w:rFonts w:ascii="Candara" w:hAnsi="Candara" w:cs="ñ_ŒÃ˛"/>
          <w:sz w:val="18"/>
          <w:szCs w:val="18"/>
        </w:rPr>
      </w:pPr>
    </w:p>
    <w:p w14:paraId="491F45D0" w14:textId="7551E41F" w:rsidR="004C5749" w:rsidRPr="004C5749" w:rsidRDefault="004C5749" w:rsidP="004C5749">
      <w:pPr>
        <w:rPr>
          <w:rFonts w:ascii="Candara" w:hAnsi="Candara" w:cs="ñ_ŒÃ˛"/>
          <w:sz w:val="18"/>
          <w:szCs w:val="18"/>
        </w:rPr>
      </w:pPr>
      <w:r w:rsidRPr="004C5749">
        <w:rPr>
          <w:rFonts w:ascii="Candara" w:hAnsi="Candara" w:cs="ñ_ŒÃ˛"/>
          <w:sz w:val="18"/>
          <w:szCs w:val="18"/>
        </w:rPr>
        <w:t>18.00 Revisione della letteratura recente</w:t>
      </w:r>
    </w:p>
    <w:p w14:paraId="4FC623AA"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Andrea Boccatonda</w:t>
      </w:r>
    </w:p>
    <w:p w14:paraId="473634EF" w14:textId="77777777" w:rsidR="004C5749" w:rsidRDefault="004C5749" w:rsidP="004C5749">
      <w:pPr>
        <w:rPr>
          <w:rFonts w:ascii="Candara" w:hAnsi="Candara" w:cs="ñ_ŒÃ˛"/>
          <w:sz w:val="18"/>
          <w:szCs w:val="18"/>
        </w:rPr>
      </w:pPr>
    </w:p>
    <w:p w14:paraId="7F530832" w14:textId="39E2A73A" w:rsidR="004C5749" w:rsidRPr="004C5749" w:rsidRDefault="004C5749" w:rsidP="004C5749">
      <w:pPr>
        <w:rPr>
          <w:rFonts w:ascii="Candara" w:hAnsi="Candara" w:cs="ñ_ŒÃ˛"/>
          <w:sz w:val="18"/>
          <w:szCs w:val="18"/>
        </w:rPr>
      </w:pPr>
      <w:r w:rsidRPr="004C5749">
        <w:rPr>
          <w:rFonts w:ascii="Candara" w:hAnsi="Candara" w:cs="ñ_ŒÃ˛"/>
          <w:sz w:val="18"/>
          <w:szCs w:val="18"/>
        </w:rPr>
        <w:t>18.15 Discussione</w:t>
      </w:r>
    </w:p>
    <w:p w14:paraId="7175853C" w14:textId="77777777" w:rsidR="004C5749" w:rsidRDefault="004C5749" w:rsidP="004C5749">
      <w:pPr>
        <w:rPr>
          <w:rFonts w:ascii="Candara" w:hAnsi="Candara" w:cs="ñ_ŒÃ˛"/>
          <w:sz w:val="18"/>
          <w:szCs w:val="18"/>
        </w:rPr>
      </w:pPr>
    </w:p>
    <w:p w14:paraId="2F6E6565" w14:textId="05999F00" w:rsidR="004C5749" w:rsidRPr="004C5749" w:rsidRDefault="004C5749" w:rsidP="004C5749">
      <w:pPr>
        <w:rPr>
          <w:rFonts w:ascii="Candara" w:hAnsi="Candara" w:cs="ñ_ŒÃ˛"/>
          <w:sz w:val="18"/>
          <w:szCs w:val="18"/>
        </w:rPr>
      </w:pPr>
      <w:r w:rsidRPr="004C5749">
        <w:rPr>
          <w:rFonts w:ascii="Candara" w:hAnsi="Candara" w:cs="ñ_ŒÃ˛"/>
          <w:sz w:val="18"/>
          <w:szCs w:val="18"/>
        </w:rPr>
        <w:t>PATOLOGIA BENIGNA E MALIGNA DELLA COLECISTI E DELLE VIE BILIARI</w:t>
      </w:r>
    </w:p>
    <w:p w14:paraId="393497A7"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DISCUSSANT Francesco </w:t>
      </w:r>
      <w:proofErr w:type="spellStart"/>
      <w:r w:rsidRPr="004C5749">
        <w:rPr>
          <w:rFonts w:ascii="Candara" w:hAnsi="Candara" w:cs="ñ_ŒÃ˛"/>
          <w:sz w:val="18"/>
          <w:szCs w:val="18"/>
        </w:rPr>
        <w:t>Azzaroli</w:t>
      </w:r>
      <w:proofErr w:type="spellEnd"/>
    </w:p>
    <w:p w14:paraId="46BC2133" w14:textId="77777777" w:rsidR="004C5749" w:rsidRDefault="004C5749" w:rsidP="004C5749">
      <w:pPr>
        <w:rPr>
          <w:rFonts w:ascii="Candara" w:hAnsi="Candara" w:cs="ñ_ŒÃ˛"/>
          <w:sz w:val="18"/>
          <w:szCs w:val="18"/>
        </w:rPr>
      </w:pPr>
    </w:p>
    <w:p w14:paraId="31AAB1D8" w14:textId="44853E84" w:rsidR="004C5749" w:rsidRPr="004C5749" w:rsidRDefault="004C5749" w:rsidP="004C5749">
      <w:pPr>
        <w:rPr>
          <w:rFonts w:ascii="Candara" w:hAnsi="Candara" w:cs="ñ_ŒÃ˛"/>
          <w:sz w:val="18"/>
          <w:szCs w:val="18"/>
        </w:rPr>
      </w:pPr>
      <w:r w:rsidRPr="004C5749">
        <w:rPr>
          <w:rFonts w:ascii="Candara" w:hAnsi="Candara" w:cs="ñ_ŒÃ˛"/>
          <w:sz w:val="18"/>
          <w:szCs w:val="18"/>
        </w:rPr>
        <w:t>18.20 Partiamo dalla pratica clinica</w:t>
      </w:r>
    </w:p>
    <w:p w14:paraId="7C756C94"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L’ecografia </w:t>
      </w:r>
      <w:proofErr w:type="spellStart"/>
      <w:r w:rsidRPr="004C5749">
        <w:rPr>
          <w:rFonts w:ascii="Candara" w:hAnsi="Candara" w:cs="ñ_ŒÃ˛"/>
          <w:sz w:val="18"/>
          <w:szCs w:val="18"/>
        </w:rPr>
        <w:t>multiparametrica</w:t>
      </w:r>
      <w:proofErr w:type="spellEnd"/>
    </w:p>
    <w:p w14:paraId="3FD3640D"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Nicola Venturoli</w:t>
      </w:r>
    </w:p>
    <w:p w14:paraId="083143E3" w14:textId="77777777" w:rsidR="004C5749" w:rsidRDefault="004C5749" w:rsidP="004C5749">
      <w:pPr>
        <w:rPr>
          <w:rFonts w:ascii="Candara" w:hAnsi="Candara" w:cs="ñ_ŒÃ˛"/>
          <w:sz w:val="18"/>
          <w:szCs w:val="18"/>
        </w:rPr>
      </w:pPr>
    </w:p>
    <w:p w14:paraId="2BB20AFC" w14:textId="3A5273CD" w:rsidR="004C5749" w:rsidRPr="004C5749" w:rsidRDefault="004C5749" w:rsidP="004C5749">
      <w:pPr>
        <w:rPr>
          <w:rFonts w:ascii="Candara" w:hAnsi="Candara" w:cs="ñ_ŒÃ˛"/>
          <w:sz w:val="18"/>
          <w:szCs w:val="18"/>
        </w:rPr>
      </w:pPr>
      <w:r w:rsidRPr="004C5749">
        <w:rPr>
          <w:rFonts w:ascii="Candara" w:hAnsi="Candara" w:cs="ñ_ŒÃ˛"/>
          <w:sz w:val="18"/>
          <w:szCs w:val="18"/>
        </w:rPr>
        <w:t>19.00 Revisione della letteratura recente</w:t>
      </w:r>
    </w:p>
    <w:p w14:paraId="685C2B3A"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Giovanni Marasco</w:t>
      </w:r>
    </w:p>
    <w:p w14:paraId="33896FF5" w14:textId="77777777" w:rsidR="004C5749" w:rsidRDefault="004C5749" w:rsidP="004C5749">
      <w:pPr>
        <w:rPr>
          <w:rFonts w:ascii="Candara" w:hAnsi="Candara" w:cs="ñ_ŒÃ˛"/>
          <w:sz w:val="18"/>
          <w:szCs w:val="18"/>
        </w:rPr>
      </w:pPr>
    </w:p>
    <w:p w14:paraId="32F34D6D" w14:textId="650608B8" w:rsidR="004C5749" w:rsidRPr="004C5749" w:rsidRDefault="004C5749" w:rsidP="004C5749">
      <w:pPr>
        <w:rPr>
          <w:rFonts w:ascii="Candara" w:hAnsi="Candara" w:cs="ñ_ŒÃ˛"/>
          <w:sz w:val="18"/>
          <w:szCs w:val="18"/>
        </w:rPr>
      </w:pPr>
      <w:r w:rsidRPr="004C5749">
        <w:rPr>
          <w:rFonts w:ascii="Candara" w:hAnsi="Candara" w:cs="ñ_ŒÃ˛"/>
          <w:sz w:val="18"/>
          <w:szCs w:val="18"/>
        </w:rPr>
        <w:t>19.15 Discussione</w:t>
      </w:r>
    </w:p>
    <w:p w14:paraId="15DCCD7B" w14:textId="77777777" w:rsidR="004C5749" w:rsidRDefault="004C5749" w:rsidP="004C5749">
      <w:pPr>
        <w:rPr>
          <w:rFonts w:ascii="Candara" w:hAnsi="Candara" w:cs="ñ_ŒÃ˛"/>
          <w:sz w:val="18"/>
          <w:szCs w:val="18"/>
        </w:rPr>
      </w:pPr>
    </w:p>
    <w:p w14:paraId="26A6D79E" w14:textId="3A98E02C" w:rsidR="004C5749" w:rsidRDefault="004C5749" w:rsidP="004C5749">
      <w:pPr>
        <w:rPr>
          <w:rFonts w:ascii="Candara" w:hAnsi="Candara" w:cs="ñ_ŒÃ˛"/>
          <w:sz w:val="18"/>
          <w:szCs w:val="18"/>
        </w:rPr>
      </w:pPr>
      <w:r w:rsidRPr="004C5749">
        <w:rPr>
          <w:rFonts w:ascii="Candara" w:hAnsi="Candara" w:cs="ñ_ŒÃ˛"/>
          <w:sz w:val="18"/>
          <w:szCs w:val="18"/>
        </w:rPr>
        <w:t>19.20 Chiusura prima giornata</w:t>
      </w:r>
    </w:p>
    <w:p w14:paraId="4DF6BF5D" w14:textId="0E183937" w:rsidR="004C5749" w:rsidRDefault="004C5749" w:rsidP="004C5749">
      <w:pPr>
        <w:rPr>
          <w:rFonts w:ascii="Candara" w:hAnsi="Candara" w:cs="ñ_ŒÃ˛"/>
          <w:sz w:val="18"/>
          <w:szCs w:val="18"/>
        </w:rPr>
      </w:pPr>
    </w:p>
    <w:p w14:paraId="5018694B" w14:textId="77777777" w:rsidR="004C5749" w:rsidRPr="004C5749" w:rsidRDefault="004C5749" w:rsidP="004C5749">
      <w:pPr>
        <w:rPr>
          <w:rFonts w:ascii="Candara" w:hAnsi="Candara" w:cs="ñ_ŒÃ˛"/>
          <w:b/>
          <w:bCs/>
          <w:sz w:val="18"/>
          <w:szCs w:val="18"/>
        </w:rPr>
      </w:pPr>
      <w:r w:rsidRPr="004C5749">
        <w:rPr>
          <w:rFonts w:ascii="Candara" w:hAnsi="Candara" w:cs="ñ_ŒÃ˛"/>
          <w:b/>
          <w:bCs/>
          <w:sz w:val="18"/>
          <w:szCs w:val="18"/>
        </w:rPr>
        <w:t>16 settembre 2022</w:t>
      </w:r>
    </w:p>
    <w:p w14:paraId="369714E2" w14:textId="77777777" w:rsidR="004C5749" w:rsidRDefault="004C5749" w:rsidP="004C5749">
      <w:pPr>
        <w:rPr>
          <w:rFonts w:ascii="Candara" w:hAnsi="Candara" w:cs="ñ_ŒÃ˛"/>
          <w:sz w:val="18"/>
          <w:szCs w:val="18"/>
        </w:rPr>
      </w:pPr>
    </w:p>
    <w:p w14:paraId="538C3A83" w14:textId="52C3A4D3" w:rsidR="004C5749" w:rsidRPr="004C5749" w:rsidRDefault="004C5749" w:rsidP="004C5749">
      <w:pPr>
        <w:rPr>
          <w:rFonts w:ascii="Candara" w:hAnsi="Candara" w:cs="ñ_ŒÃ˛"/>
          <w:sz w:val="18"/>
          <w:szCs w:val="18"/>
        </w:rPr>
      </w:pPr>
      <w:r w:rsidRPr="004C5749">
        <w:rPr>
          <w:rFonts w:ascii="Candara" w:hAnsi="Candara" w:cs="ñ_ŒÃ˛"/>
          <w:sz w:val="18"/>
          <w:szCs w:val="18"/>
        </w:rPr>
        <w:t>LE NEFROPATIE</w:t>
      </w:r>
    </w:p>
    <w:p w14:paraId="45AD8C61"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DISCUSSANT Eugenio </w:t>
      </w:r>
      <w:proofErr w:type="spellStart"/>
      <w:r w:rsidRPr="004C5749">
        <w:rPr>
          <w:rFonts w:ascii="Candara" w:hAnsi="Candara" w:cs="ñ_ŒÃ˛"/>
          <w:sz w:val="18"/>
          <w:szCs w:val="18"/>
        </w:rPr>
        <w:t>Brunocilla</w:t>
      </w:r>
      <w:proofErr w:type="spellEnd"/>
    </w:p>
    <w:p w14:paraId="3D76B58F" w14:textId="77777777" w:rsidR="004C5749" w:rsidRDefault="004C5749" w:rsidP="004C5749">
      <w:pPr>
        <w:rPr>
          <w:rFonts w:ascii="Candara" w:hAnsi="Candara" w:cs="ñ_ŒÃ˛"/>
          <w:sz w:val="18"/>
          <w:szCs w:val="18"/>
        </w:rPr>
      </w:pPr>
    </w:p>
    <w:p w14:paraId="4FBB03C5" w14:textId="7943B1FF"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08.30 L’ecografia </w:t>
      </w:r>
      <w:proofErr w:type="spellStart"/>
      <w:r w:rsidRPr="004C5749">
        <w:rPr>
          <w:rFonts w:ascii="Candara" w:hAnsi="Candara" w:cs="ñ_ŒÃ˛"/>
          <w:sz w:val="18"/>
          <w:szCs w:val="18"/>
        </w:rPr>
        <w:t>multiparametrica</w:t>
      </w:r>
      <w:proofErr w:type="spellEnd"/>
      <w:r w:rsidRPr="004C5749">
        <w:rPr>
          <w:rFonts w:ascii="Candara" w:hAnsi="Candara" w:cs="ñ_ŒÃ˛"/>
          <w:sz w:val="18"/>
          <w:szCs w:val="18"/>
        </w:rPr>
        <w:t xml:space="preserve"> nelle nefropatie</w:t>
      </w:r>
      <w:r>
        <w:rPr>
          <w:rFonts w:ascii="Candara" w:hAnsi="Candara" w:cs="ñ_ŒÃ˛"/>
          <w:sz w:val="18"/>
          <w:szCs w:val="18"/>
        </w:rPr>
        <w:t xml:space="preserve"> </w:t>
      </w:r>
      <w:r w:rsidRPr="004C5749">
        <w:rPr>
          <w:rFonts w:ascii="Candara" w:hAnsi="Candara" w:cs="ñ_ŒÃ˛"/>
          <w:sz w:val="18"/>
          <w:szCs w:val="18"/>
        </w:rPr>
        <w:t>mediche e chirurgiche</w:t>
      </w:r>
    </w:p>
    <w:p w14:paraId="548C8BE9"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Beniamino Corcioni</w:t>
      </w:r>
    </w:p>
    <w:p w14:paraId="2EE04057"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Partiamo dalla pratica clinica</w:t>
      </w:r>
    </w:p>
    <w:p w14:paraId="7CCA6CE4" w14:textId="77777777" w:rsidR="004C5749" w:rsidRDefault="004C5749" w:rsidP="004C5749">
      <w:pPr>
        <w:rPr>
          <w:rFonts w:ascii="Candara" w:hAnsi="Candara" w:cs="ñ_ŒÃ˛"/>
          <w:sz w:val="18"/>
          <w:szCs w:val="18"/>
        </w:rPr>
      </w:pPr>
    </w:p>
    <w:p w14:paraId="6C110326" w14:textId="0E2000C6" w:rsidR="004C5749" w:rsidRPr="004C5749" w:rsidRDefault="004C5749" w:rsidP="004C5749">
      <w:pPr>
        <w:rPr>
          <w:rFonts w:ascii="Candara" w:hAnsi="Candara" w:cs="ñ_ŒÃ˛"/>
          <w:sz w:val="18"/>
          <w:szCs w:val="18"/>
        </w:rPr>
      </w:pPr>
      <w:r w:rsidRPr="004C5749">
        <w:rPr>
          <w:rFonts w:ascii="Candara" w:hAnsi="Candara" w:cs="ñ_ŒÃ˛"/>
          <w:sz w:val="18"/>
          <w:szCs w:val="18"/>
        </w:rPr>
        <w:t>09.20 Le indicazioni alla ecografia nelle nefropatie mediche secondo la letteratura recente</w:t>
      </w:r>
    </w:p>
    <w:p w14:paraId="63B2B5D3"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Giorgia Comai</w:t>
      </w:r>
    </w:p>
    <w:p w14:paraId="54962CC0" w14:textId="77777777" w:rsidR="004C5749" w:rsidRDefault="004C5749" w:rsidP="004C5749">
      <w:pPr>
        <w:rPr>
          <w:rFonts w:ascii="Candara" w:hAnsi="Candara" w:cs="ñ_ŒÃ˛"/>
          <w:sz w:val="18"/>
          <w:szCs w:val="18"/>
        </w:rPr>
      </w:pPr>
    </w:p>
    <w:p w14:paraId="59F64494" w14:textId="35107CF2" w:rsidR="004C5749" w:rsidRPr="004C5749" w:rsidRDefault="004C5749" w:rsidP="004C5749">
      <w:pPr>
        <w:rPr>
          <w:rFonts w:ascii="Candara" w:hAnsi="Candara" w:cs="ñ_ŒÃ˛"/>
          <w:sz w:val="18"/>
          <w:szCs w:val="18"/>
        </w:rPr>
      </w:pPr>
      <w:r w:rsidRPr="004C5749">
        <w:rPr>
          <w:rFonts w:ascii="Candara" w:hAnsi="Candara" w:cs="ñ_ŒÃ˛"/>
          <w:sz w:val="18"/>
          <w:szCs w:val="18"/>
        </w:rPr>
        <w:t>09.35 Partiamo dalla pratica clinica</w:t>
      </w:r>
    </w:p>
    <w:p w14:paraId="57B1D54E"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Le indicazioni alla ecografia nelle nefropatie chirurgiche secondo la letteratura recente</w:t>
      </w:r>
    </w:p>
    <w:p w14:paraId="5C50EE9F"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Francesco Chessa</w:t>
      </w:r>
    </w:p>
    <w:p w14:paraId="438E5E09" w14:textId="77777777" w:rsidR="004C5749" w:rsidRDefault="004C5749" w:rsidP="004C5749">
      <w:pPr>
        <w:rPr>
          <w:rFonts w:ascii="Candara" w:hAnsi="Candara" w:cs="ñ_ŒÃ˛"/>
          <w:sz w:val="18"/>
          <w:szCs w:val="18"/>
        </w:rPr>
      </w:pPr>
    </w:p>
    <w:p w14:paraId="27DF2913" w14:textId="203F9D9D" w:rsidR="004C5749" w:rsidRPr="004C5749" w:rsidRDefault="004C5749" w:rsidP="004C5749">
      <w:pPr>
        <w:rPr>
          <w:rFonts w:ascii="Candara" w:hAnsi="Candara" w:cs="ñ_ŒÃ˛"/>
          <w:sz w:val="18"/>
          <w:szCs w:val="18"/>
        </w:rPr>
      </w:pPr>
      <w:r w:rsidRPr="004C5749">
        <w:rPr>
          <w:rFonts w:ascii="Candara" w:hAnsi="Candara" w:cs="ñ_ŒÃ˛"/>
          <w:sz w:val="18"/>
          <w:szCs w:val="18"/>
        </w:rPr>
        <w:t>10.00 Discussione</w:t>
      </w:r>
    </w:p>
    <w:p w14:paraId="537AB306" w14:textId="77777777" w:rsidR="004C5749" w:rsidRDefault="004C5749" w:rsidP="004C5749">
      <w:pPr>
        <w:rPr>
          <w:rFonts w:ascii="Candara" w:hAnsi="Candara" w:cs="ñ_ŒÃ˛"/>
          <w:sz w:val="18"/>
          <w:szCs w:val="18"/>
        </w:rPr>
      </w:pPr>
    </w:p>
    <w:p w14:paraId="3737732D" w14:textId="47BA5C7B" w:rsidR="004C5749" w:rsidRPr="004C5749" w:rsidRDefault="004C5749" w:rsidP="004C5749">
      <w:pPr>
        <w:rPr>
          <w:rFonts w:ascii="Candara" w:hAnsi="Candara" w:cs="ñ_ŒÃ˛"/>
          <w:sz w:val="18"/>
          <w:szCs w:val="18"/>
        </w:rPr>
      </w:pPr>
      <w:r w:rsidRPr="004C5749">
        <w:rPr>
          <w:rFonts w:ascii="Candara" w:hAnsi="Candara" w:cs="ñ_ŒÃ˛"/>
          <w:sz w:val="18"/>
          <w:szCs w:val="18"/>
        </w:rPr>
        <w:t>10.05-10.25 Coffee break</w:t>
      </w:r>
    </w:p>
    <w:p w14:paraId="28ECF246" w14:textId="77777777" w:rsidR="004C5749" w:rsidRDefault="004C5749" w:rsidP="004C5749">
      <w:pPr>
        <w:rPr>
          <w:rFonts w:ascii="Candara" w:hAnsi="Candara" w:cs="ñ_ŒÃ˛"/>
          <w:sz w:val="18"/>
          <w:szCs w:val="18"/>
        </w:rPr>
      </w:pPr>
    </w:p>
    <w:p w14:paraId="654A64CE" w14:textId="2532CCF1" w:rsidR="004C5749" w:rsidRPr="004C5749" w:rsidRDefault="004C5749" w:rsidP="004C5749">
      <w:pPr>
        <w:rPr>
          <w:rFonts w:ascii="Candara" w:hAnsi="Candara" w:cs="ñ_ŒÃ˛"/>
          <w:sz w:val="18"/>
          <w:szCs w:val="18"/>
        </w:rPr>
      </w:pPr>
      <w:r w:rsidRPr="004C5749">
        <w:rPr>
          <w:rFonts w:ascii="Candara" w:hAnsi="Candara" w:cs="ñ_ŒÃ˛"/>
          <w:sz w:val="18"/>
          <w:szCs w:val="18"/>
        </w:rPr>
        <w:t>LE PATOLOGIE INTESTINALI</w:t>
      </w:r>
    </w:p>
    <w:p w14:paraId="720A1C68"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DISCUSSANT Giovanni Barbara, Paolo </w:t>
      </w:r>
      <w:proofErr w:type="spellStart"/>
      <w:r w:rsidRPr="004C5749">
        <w:rPr>
          <w:rFonts w:ascii="Candara" w:hAnsi="Candara" w:cs="ñ_ŒÃ˛"/>
          <w:sz w:val="18"/>
          <w:szCs w:val="18"/>
        </w:rPr>
        <w:t>Gionchetti</w:t>
      </w:r>
      <w:proofErr w:type="spellEnd"/>
    </w:p>
    <w:p w14:paraId="0552C6B8" w14:textId="77777777" w:rsidR="004C5749" w:rsidRDefault="004C5749" w:rsidP="004C5749">
      <w:pPr>
        <w:rPr>
          <w:rFonts w:ascii="Candara" w:hAnsi="Candara" w:cs="ñ_ŒÃ˛"/>
          <w:sz w:val="18"/>
          <w:szCs w:val="18"/>
        </w:rPr>
      </w:pPr>
    </w:p>
    <w:p w14:paraId="2D776D90" w14:textId="0BDB68BF"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10.25 L’ecografia </w:t>
      </w:r>
      <w:proofErr w:type="spellStart"/>
      <w:r w:rsidRPr="004C5749">
        <w:rPr>
          <w:rFonts w:ascii="Candara" w:hAnsi="Candara" w:cs="ñ_ŒÃ˛"/>
          <w:sz w:val="18"/>
          <w:szCs w:val="18"/>
        </w:rPr>
        <w:t>multiparametrica</w:t>
      </w:r>
      <w:proofErr w:type="spellEnd"/>
      <w:r>
        <w:rPr>
          <w:rFonts w:ascii="Candara" w:hAnsi="Candara" w:cs="ñ_ŒÃ˛"/>
          <w:sz w:val="18"/>
          <w:szCs w:val="18"/>
        </w:rPr>
        <w:t xml:space="preserve"> </w:t>
      </w:r>
      <w:r w:rsidRPr="004C5749">
        <w:rPr>
          <w:rFonts w:ascii="Candara" w:hAnsi="Candara" w:cs="ñ_ŒÃ˛"/>
          <w:sz w:val="18"/>
          <w:szCs w:val="18"/>
        </w:rPr>
        <w:t>nella patologia intestinale acuta e</w:t>
      </w:r>
      <w:r>
        <w:rPr>
          <w:rFonts w:ascii="Candara" w:hAnsi="Candara" w:cs="ñ_ŒÃ˛"/>
          <w:sz w:val="18"/>
          <w:szCs w:val="18"/>
        </w:rPr>
        <w:t xml:space="preserve"> </w:t>
      </w:r>
      <w:r w:rsidRPr="004C5749">
        <w:rPr>
          <w:rFonts w:ascii="Candara" w:hAnsi="Candara" w:cs="ñ_ŒÃ˛"/>
          <w:sz w:val="18"/>
          <w:szCs w:val="18"/>
        </w:rPr>
        <w:t>cronica</w:t>
      </w:r>
    </w:p>
    <w:p w14:paraId="59B2EE6D"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Carla Serra</w:t>
      </w:r>
    </w:p>
    <w:p w14:paraId="7CE2738B" w14:textId="77777777" w:rsidR="004C5749" w:rsidRDefault="004C5749" w:rsidP="004C5749">
      <w:pPr>
        <w:rPr>
          <w:rFonts w:ascii="Candara" w:hAnsi="Candara" w:cs="ñ_ŒÃ˛"/>
          <w:sz w:val="18"/>
          <w:szCs w:val="18"/>
        </w:rPr>
      </w:pPr>
    </w:p>
    <w:p w14:paraId="40719F85" w14:textId="7B4E10AB" w:rsidR="004C5749" w:rsidRPr="004C5749" w:rsidRDefault="004C5749" w:rsidP="004C5749">
      <w:pPr>
        <w:rPr>
          <w:rFonts w:ascii="Candara" w:hAnsi="Candara" w:cs="ñ_ŒÃ˛"/>
          <w:sz w:val="18"/>
          <w:szCs w:val="18"/>
        </w:rPr>
      </w:pPr>
      <w:r w:rsidRPr="004C5749">
        <w:rPr>
          <w:rFonts w:ascii="Candara" w:hAnsi="Candara" w:cs="ñ_ŒÃ˛"/>
          <w:sz w:val="18"/>
          <w:szCs w:val="18"/>
        </w:rPr>
        <w:t>11.05 Partiamo dalla pratica clinica</w:t>
      </w:r>
    </w:p>
    <w:p w14:paraId="62017593" w14:textId="16778C6A" w:rsidR="004C5749" w:rsidRPr="004C5749" w:rsidRDefault="004C5749" w:rsidP="004C5749">
      <w:pPr>
        <w:rPr>
          <w:rFonts w:ascii="Candara" w:hAnsi="Candara" w:cs="ñ_ŒÃ˛"/>
          <w:sz w:val="18"/>
          <w:szCs w:val="18"/>
        </w:rPr>
      </w:pPr>
      <w:r w:rsidRPr="004C5749">
        <w:rPr>
          <w:rFonts w:ascii="Candara" w:hAnsi="Candara" w:cs="ñ_ŒÃ˛"/>
          <w:sz w:val="18"/>
          <w:szCs w:val="18"/>
        </w:rPr>
        <w:t>Le indicazioni alla ecografia nelle IBD secondo la letteratura recente</w:t>
      </w:r>
    </w:p>
    <w:p w14:paraId="5257B212" w14:textId="7E61CCE3" w:rsidR="004C5749" w:rsidRDefault="004C5749" w:rsidP="004C5749">
      <w:pPr>
        <w:rPr>
          <w:rFonts w:ascii="Candara" w:hAnsi="Candara" w:cs="ñ_ŒÃ˛"/>
          <w:sz w:val="18"/>
          <w:szCs w:val="18"/>
        </w:rPr>
      </w:pPr>
      <w:r w:rsidRPr="004C5749">
        <w:rPr>
          <w:rFonts w:ascii="Candara" w:hAnsi="Candara" w:cs="ñ_ŒÃ˛"/>
          <w:sz w:val="18"/>
          <w:szCs w:val="18"/>
        </w:rPr>
        <w:t>Marco Salice</w:t>
      </w:r>
    </w:p>
    <w:p w14:paraId="08FE1355" w14:textId="163868E4" w:rsidR="004C5749" w:rsidRDefault="004C5749" w:rsidP="004C5749">
      <w:pPr>
        <w:rPr>
          <w:rFonts w:ascii="Candara" w:hAnsi="Candara" w:cs="ñ_ŒÃ˛"/>
          <w:sz w:val="18"/>
          <w:szCs w:val="18"/>
        </w:rPr>
      </w:pPr>
    </w:p>
    <w:p w14:paraId="35ABF1D6"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11.30 Partiamo dalla pratica clinica</w:t>
      </w:r>
    </w:p>
    <w:p w14:paraId="091E5F7C" w14:textId="3E269EA0" w:rsidR="004C5749" w:rsidRPr="004C5749" w:rsidRDefault="004C5749" w:rsidP="004C5749">
      <w:pPr>
        <w:rPr>
          <w:rFonts w:ascii="Candara" w:hAnsi="Candara" w:cs="ñ_ŒÃ˛"/>
          <w:sz w:val="18"/>
          <w:szCs w:val="18"/>
        </w:rPr>
      </w:pPr>
      <w:r w:rsidRPr="004C5749">
        <w:rPr>
          <w:rFonts w:ascii="Candara" w:hAnsi="Candara" w:cs="ñ_ŒÃ˛"/>
          <w:sz w:val="18"/>
          <w:szCs w:val="18"/>
        </w:rPr>
        <w:t>Le indicazioni alla ecografia nelle patologie intestinali acute</w:t>
      </w:r>
      <w:r>
        <w:rPr>
          <w:rFonts w:ascii="Candara" w:hAnsi="Candara" w:cs="ñ_ŒÃ˛"/>
          <w:sz w:val="18"/>
          <w:szCs w:val="18"/>
        </w:rPr>
        <w:t xml:space="preserve"> </w:t>
      </w:r>
      <w:r w:rsidRPr="004C5749">
        <w:rPr>
          <w:rFonts w:ascii="Candara" w:hAnsi="Candara" w:cs="ñ_ŒÃ˛"/>
          <w:sz w:val="18"/>
          <w:szCs w:val="18"/>
        </w:rPr>
        <w:t>secondo la letteratura recente</w:t>
      </w:r>
    </w:p>
    <w:p w14:paraId="6D41DA48" w14:textId="77777777" w:rsidR="004C5749" w:rsidRPr="004C5749" w:rsidRDefault="004C5749" w:rsidP="004C5749">
      <w:pPr>
        <w:rPr>
          <w:rFonts w:ascii="Candara" w:hAnsi="Candara" w:cs="ñ_ŒÃ˛"/>
          <w:sz w:val="18"/>
          <w:szCs w:val="18"/>
        </w:rPr>
      </w:pPr>
      <w:proofErr w:type="spellStart"/>
      <w:r w:rsidRPr="004C5749">
        <w:rPr>
          <w:rFonts w:ascii="Candara" w:hAnsi="Candara" w:cs="ñ_ŒÃ˛"/>
          <w:sz w:val="18"/>
          <w:szCs w:val="18"/>
        </w:rPr>
        <w:t>Dajana</w:t>
      </w:r>
      <w:proofErr w:type="spellEnd"/>
      <w:r w:rsidRPr="004C5749">
        <w:rPr>
          <w:rFonts w:ascii="Candara" w:hAnsi="Candara" w:cs="ñ_ŒÃ˛"/>
          <w:sz w:val="18"/>
          <w:szCs w:val="18"/>
        </w:rPr>
        <w:t xml:space="preserve"> </w:t>
      </w:r>
      <w:proofErr w:type="spellStart"/>
      <w:r w:rsidRPr="004C5749">
        <w:rPr>
          <w:rFonts w:ascii="Candara" w:hAnsi="Candara" w:cs="ñ_ŒÃ˛"/>
          <w:sz w:val="18"/>
          <w:szCs w:val="18"/>
        </w:rPr>
        <w:t>Cuicchi</w:t>
      </w:r>
      <w:proofErr w:type="spellEnd"/>
    </w:p>
    <w:p w14:paraId="1FAE8C79" w14:textId="77777777" w:rsidR="004C5749" w:rsidRDefault="004C5749" w:rsidP="004C5749">
      <w:pPr>
        <w:rPr>
          <w:rFonts w:ascii="Candara" w:hAnsi="Candara" w:cs="ñ_ŒÃ˛"/>
          <w:sz w:val="18"/>
          <w:szCs w:val="18"/>
        </w:rPr>
      </w:pPr>
    </w:p>
    <w:p w14:paraId="125FEBE1" w14:textId="6AA038C3" w:rsidR="004C5749" w:rsidRPr="004C5749" w:rsidRDefault="004C5749" w:rsidP="004C5749">
      <w:pPr>
        <w:rPr>
          <w:rFonts w:ascii="Candara" w:hAnsi="Candara" w:cs="ñ_ŒÃ˛"/>
          <w:sz w:val="18"/>
          <w:szCs w:val="18"/>
        </w:rPr>
      </w:pPr>
      <w:r w:rsidRPr="004C5749">
        <w:rPr>
          <w:rFonts w:ascii="Candara" w:hAnsi="Candara" w:cs="ñ_ŒÃ˛"/>
          <w:sz w:val="18"/>
          <w:szCs w:val="18"/>
        </w:rPr>
        <w:lastRenderedPageBreak/>
        <w:t>11.55 Partiamo dalla pratica clinica</w:t>
      </w:r>
    </w:p>
    <w:p w14:paraId="70A57D08" w14:textId="3E67522E" w:rsidR="004C5749" w:rsidRPr="004C5749" w:rsidRDefault="004C5749" w:rsidP="004C5749">
      <w:pPr>
        <w:rPr>
          <w:rFonts w:ascii="Candara" w:hAnsi="Candara" w:cs="ñ_ŒÃ˛"/>
          <w:sz w:val="18"/>
          <w:szCs w:val="18"/>
        </w:rPr>
      </w:pPr>
      <w:r w:rsidRPr="004C5749">
        <w:rPr>
          <w:rFonts w:ascii="Candara" w:hAnsi="Candara" w:cs="ñ_ŒÃ˛"/>
          <w:sz w:val="18"/>
          <w:szCs w:val="18"/>
        </w:rPr>
        <w:t>Le indicazioni alla ecografia nel malassorbimento e altre patologie</w:t>
      </w:r>
      <w:r>
        <w:rPr>
          <w:rFonts w:ascii="Candara" w:hAnsi="Candara" w:cs="ñ_ŒÃ˛"/>
          <w:sz w:val="18"/>
          <w:szCs w:val="18"/>
        </w:rPr>
        <w:t xml:space="preserve"> </w:t>
      </w:r>
      <w:r w:rsidRPr="004C5749">
        <w:rPr>
          <w:rFonts w:ascii="Candara" w:hAnsi="Candara" w:cs="ñ_ŒÃ˛"/>
          <w:sz w:val="18"/>
          <w:szCs w:val="18"/>
        </w:rPr>
        <w:t>intestinali secondo la letteratura recente</w:t>
      </w:r>
    </w:p>
    <w:p w14:paraId="17BA86AF"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Lara </w:t>
      </w:r>
      <w:proofErr w:type="spellStart"/>
      <w:r w:rsidRPr="004C5749">
        <w:rPr>
          <w:rFonts w:ascii="Candara" w:hAnsi="Candara" w:cs="ñ_ŒÃ˛"/>
          <w:sz w:val="18"/>
          <w:szCs w:val="18"/>
        </w:rPr>
        <w:t>Bellacosa</w:t>
      </w:r>
      <w:proofErr w:type="spellEnd"/>
    </w:p>
    <w:p w14:paraId="54C0D42B" w14:textId="77777777" w:rsidR="004C5749" w:rsidRDefault="004C5749" w:rsidP="004C5749">
      <w:pPr>
        <w:rPr>
          <w:rFonts w:ascii="Candara" w:hAnsi="Candara" w:cs="ñ_ŒÃ˛"/>
          <w:sz w:val="18"/>
          <w:szCs w:val="18"/>
        </w:rPr>
      </w:pPr>
    </w:p>
    <w:p w14:paraId="69CD94E7" w14:textId="1CC88C73" w:rsidR="004C5749" w:rsidRPr="004C5749" w:rsidRDefault="004C5749" w:rsidP="004C5749">
      <w:pPr>
        <w:rPr>
          <w:rFonts w:ascii="Candara" w:hAnsi="Candara" w:cs="ñ_ŒÃ˛"/>
          <w:sz w:val="18"/>
          <w:szCs w:val="18"/>
        </w:rPr>
      </w:pPr>
      <w:r w:rsidRPr="004C5749">
        <w:rPr>
          <w:rFonts w:ascii="Candara" w:hAnsi="Candara" w:cs="ñ_ŒÃ˛"/>
          <w:sz w:val="18"/>
          <w:szCs w:val="18"/>
        </w:rPr>
        <w:t>12.20 Discussione</w:t>
      </w:r>
    </w:p>
    <w:p w14:paraId="647D58E5" w14:textId="77777777" w:rsidR="004C5749" w:rsidRDefault="004C5749" w:rsidP="004C5749">
      <w:pPr>
        <w:rPr>
          <w:rFonts w:ascii="Candara" w:hAnsi="Candara" w:cs="ñ_ŒÃ˛"/>
          <w:sz w:val="18"/>
          <w:szCs w:val="18"/>
        </w:rPr>
      </w:pPr>
    </w:p>
    <w:p w14:paraId="0ED65E01" w14:textId="04985EE6" w:rsidR="004C5749" w:rsidRPr="004C5749" w:rsidRDefault="004C5749" w:rsidP="004C5749">
      <w:pPr>
        <w:rPr>
          <w:rFonts w:ascii="Candara" w:hAnsi="Candara" w:cs="ñ_ŒÃ˛"/>
          <w:sz w:val="18"/>
          <w:szCs w:val="18"/>
        </w:rPr>
      </w:pPr>
      <w:r w:rsidRPr="004C5749">
        <w:rPr>
          <w:rFonts w:ascii="Candara" w:hAnsi="Candara" w:cs="ñ_ŒÃ˛"/>
          <w:sz w:val="18"/>
          <w:szCs w:val="18"/>
        </w:rPr>
        <w:t>LA MILZA E I LINFONODI</w:t>
      </w:r>
    </w:p>
    <w:p w14:paraId="50E0F80C"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DISCUSSANT Vittorio </w:t>
      </w:r>
      <w:proofErr w:type="spellStart"/>
      <w:r w:rsidRPr="004C5749">
        <w:rPr>
          <w:rFonts w:ascii="Candara" w:hAnsi="Candara" w:cs="ñ_ŒÃ˛"/>
          <w:sz w:val="18"/>
          <w:szCs w:val="18"/>
        </w:rPr>
        <w:t>Stefoni</w:t>
      </w:r>
      <w:proofErr w:type="spellEnd"/>
    </w:p>
    <w:p w14:paraId="18E582AD" w14:textId="77777777" w:rsidR="004C5749" w:rsidRDefault="004C5749" w:rsidP="004C5749">
      <w:pPr>
        <w:rPr>
          <w:rFonts w:ascii="Candara" w:hAnsi="Candara" w:cs="ñ_ŒÃ˛"/>
          <w:sz w:val="18"/>
          <w:szCs w:val="18"/>
        </w:rPr>
      </w:pPr>
    </w:p>
    <w:p w14:paraId="4DA69DB6" w14:textId="7F1BBB39" w:rsidR="004C5749" w:rsidRPr="004C5749" w:rsidRDefault="004C5749" w:rsidP="004C5749">
      <w:pPr>
        <w:rPr>
          <w:rFonts w:ascii="Candara" w:hAnsi="Candara" w:cs="ñ_ŒÃ˛"/>
          <w:sz w:val="18"/>
          <w:szCs w:val="18"/>
        </w:rPr>
      </w:pPr>
      <w:r w:rsidRPr="004C5749">
        <w:rPr>
          <w:rFonts w:ascii="Candara" w:hAnsi="Candara" w:cs="ñ_ŒÃ˛"/>
          <w:sz w:val="18"/>
          <w:szCs w:val="18"/>
        </w:rPr>
        <w:t>12.25 Partiamo dalla pratica clinica</w:t>
      </w:r>
      <w:r>
        <w:rPr>
          <w:rFonts w:ascii="Candara" w:hAnsi="Candara" w:cs="ñ_ŒÃ˛"/>
          <w:sz w:val="18"/>
          <w:szCs w:val="18"/>
        </w:rPr>
        <w:t xml:space="preserve"> l</w:t>
      </w:r>
      <w:r w:rsidRPr="004C5749">
        <w:rPr>
          <w:rFonts w:ascii="Candara" w:hAnsi="Candara" w:cs="ñ_ŒÃ˛"/>
          <w:sz w:val="18"/>
          <w:szCs w:val="18"/>
        </w:rPr>
        <w:t xml:space="preserve">’ecografia </w:t>
      </w:r>
      <w:proofErr w:type="spellStart"/>
      <w:r w:rsidRPr="004C5749">
        <w:rPr>
          <w:rFonts w:ascii="Candara" w:hAnsi="Candara" w:cs="ñ_ŒÃ˛"/>
          <w:sz w:val="18"/>
          <w:szCs w:val="18"/>
        </w:rPr>
        <w:t>multiparametrica</w:t>
      </w:r>
      <w:proofErr w:type="spellEnd"/>
      <w:r w:rsidRPr="004C5749">
        <w:rPr>
          <w:rFonts w:ascii="Candara" w:hAnsi="Candara" w:cs="ñ_ŒÃ˛"/>
          <w:sz w:val="18"/>
          <w:szCs w:val="18"/>
        </w:rPr>
        <w:t xml:space="preserve"> nella</w:t>
      </w:r>
      <w:r>
        <w:rPr>
          <w:rFonts w:ascii="Candara" w:hAnsi="Candara" w:cs="ñ_ŒÃ˛"/>
          <w:sz w:val="18"/>
          <w:szCs w:val="18"/>
        </w:rPr>
        <w:t xml:space="preserve"> </w:t>
      </w:r>
      <w:r w:rsidRPr="004C5749">
        <w:rPr>
          <w:rFonts w:ascii="Candara" w:hAnsi="Candara" w:cs="ñ_ŒÃ˛"/>
          <w:sz w:val="18"/>
          <w:szCs w:val="18"/>
        </w:rPr>
        <w:t>patologia splenica focale e diffusa</w:t>
      </w:r>
    </w:p>
    <w:p w14:paraId="0BFD2FDA"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Andrea Domanico</w:t>
      </w:r>
    </w:p>
    <w:p w14:paraId="70C3A0D6" w14:textId="77777777" w:rsidR="004C5749" w:rsidRDefault="004C5749" w:rsidP="004C5749">
      <w:pPr>
        <w:rPr>
          <w:rFonts w:ascii="Candara" w:hAnsi="Candara" w:cs="ñ_ŒÃ˛"/>
          <w:sz w:val="18"/>
          <w:szCs w:val="18"/>
        </w:rPr>
      </w:pPr>
    </w:p>
    <w:p w14:paraId="1FEFA42E" w14:textId="7E792924" w:rsidR="004C5749" w:rsidRPr="004C5749" w:rsidRDefault="004C5749" w:rsidP="004C5749">
      <w:pPr>
        <w:rPr>
          <w:rFonts w:ascii="Candara" w:hAnsi="Candara" w:cs="ñ_ŒÃ˛"/>
          <w:sz w:val="18"/>
          <w:szCs w:val="18"/>
        </w:rPr>
      </w:pPr>
      <w:r w:rsidRPr="004C5749">
        <w:rPr>
          <w:rFonts w:ascii="Candara" w:hAnsi="Candara" w:cs="ñ_ŒÃ˛"/>
          <w:sz w:val="18"/>
          <w:szCs w:val="18"/>
        </w:rPr>
        <w:t>13.05 Indicazioni alla ecografia secondo la letteratura</w:t>
      </w:r>
      <w:r>
        <w:rPr>
          <w:rFonts w:ascii="Candara" w:hAnsi="Candara" w:cs="ñ_ŒÃ˛"/>
          <w:sz w:val="18"/>
          <w:szCs w:val="18"/>
        </w:rPr>
        <w:t xml:space="preserve"> </w:t>
      </w:r>
      <w:r w:rsidRPr="004C5749">
        <w:rPr>
          <w:rFonts w:ascii="Candara" w:hAnsi="Candara" w:cs="ñ_ŒÃ˛"/>
          <w:sz w:val="18"/>
          <w:szCs w:val="18"/>
        </w:rPr>
        <w:t>recente</w:t>
      </w:r>
    </w:p>
    <w:p w14:paraId="477A430A"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Alessandro Broccoli</w:t>
      </w:r>
    </w:p>
    <w:p w14:paraId="04A30D0A" w14:textId="77777777" w:rsidR="004C5749" w:rsidRDefault="004C5749" w:rsidP="004C5749">
      <w:pPr>
        <w:rPr>
          <w:rFonts w:ascii="Candara" w:hAnsi="Candara" w:cs="ñ_ŒÃ˛"/>
          <w:sz w:val="18"/>
          <w:szCs w:val="18"/>
        </w:rPr>
      </w:pPr>
    </w:p>
    <w:p w14:paraId="386AB7AA" w14:textId="092C541A" w:rsidR="004C5749" w:rsidRPr="004C5749" w:rsidRDefault="004C5749" w:rsidP="004C5749">
      <w:pPr>
        <w:rPr>
          <w:rFonts w:ascii="Candara" w:hAnsi="Candara" w:cs="ñ_ŒÃ˛"/>
          <w:sz w:val="18"/>
          <w:szCs w:val="18"/>
        </w:rPr>
      </w:pPr>
      <w:r w:rsidRPr="004C5749">
        <w:rPr>
          <w:rFonts w:ascii="Candara" w:hAnsi="Candara" w:cs="ñ_ŒÃ˛"/>
          <w:sz w:val="18"/>
          <w:szCs w:val="18"/>
        </w:rPr>
        <w:t>13.20 Discussione</w:t>
      </w:r>
    </w:p>
    <w:p w14:paraId="4404CD5A" w14:textId="77777777" w:rsidR="004C5749" w:rsidRDefault="004C5749" w:rsidP="004C5749">
      <w:pPr>
        <w:rPr>
          <w:rFonts w:ascii="Candara" w:hAnsi="Candara" w:cs="ñ_ŒÃ˛"/>
          <w:sz w:val="18"/>
          <w:szCs w:val="18"/>
        </w:rPr>
      </w:pPr>
    </w:p>
    <w:p w14:paraId="7114D736" w14:textId="7E37F6D2" w:rsidR="004C5749" w:rsidRPr="004C5749" w:rsidRDefault="004C5749" w:rsidP="004C5749">
      <w:pPr>
        <w:rPr>
          <w:rFonts w:ascii="Candara" w:hAnsi="Candara" w:cs="ñ_ŒÃ˛"/>
          <w:sz w:val="18"/>
          <w:szCs w:val="18"/>
        </w:rPr>
      </w:pPr>
      <w:r w:rsidRPr="004C5749">
        <w:rPr>
          <w:rFonts w:ascii="Candara" w:hAnsi="Candara" w:cs="ñ_ŒÃ˛"/>
          <w:sz w:val="18"/>
          <w:szCs w:val="18"/>
        </w:rPr>
        <w:t>13.25 Lunch Time</w:t>
      </w:r>
    </w:p>
    <w:p w14:paraId="40726503" w14:textId="77777777" w:rsidR="004C5749" w:rsidRDefault="004C5749" w:rsidP="004C5749">
      <w:pPr>
        <w:rPr>
          <w:rFonts w:ascii="Candara" w:hAnsi="Candara" w:cs="ñ_ŒÃ˛"/>
          <w:sz w:val="18"/>
          <w:szCs w:val="18"/>
        </w:rPr>
      </w:pPr>
    </w:p>
    <w:p w14:paraId="47912662" w14:textId="0746C14D" w:rsidR="004C5749" w:rsidRPr="004C5749" w:rsidRDefault="004C5749" w:rsidP="004C5749">
      <w:pPr>
        <w:rPr>
          <w:rFonts w:ascii="Candara" w:hAnsi="Candara" w:cs="ñ_ŒÃ˛"/>
          <w:sz w:val="18"/>
          <w:szCs w:val="18"/>
        </w:rPr>
      </w:pPr>
      <w:r w:rsidRPr="004C5749">
        <w:rPr>
          <w:rFonts w:ascii="Candara" w:hAnsi="Candara" w:cs="ñ_ŒÃ˛"/>
          <w:sz w:val="18"/>
          <w:szCs w:val="18"/>
        </w:rPr>
        <w:t>IL PANCREAS</w:t>
      </w:r>
    </w:p>
    <w:p w14:paraId="267A4981"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DISCUSSANT Riccardo Casadei</w:t>
      </w:r>
    </w:p>
    <w:p w14:paraId="53F9CAC0" w14:textId="77777777" w:rsidR="004C5749" w:rsidRDefault="004C5749" w:rsidP="004C5749">
      <w:pPr>
        <w:rPr>
          <w:rFonts w:ascii="Candara" w:hAnsi="Candara" w:cs="ñ_ŒÃ˛"/>
          <w:sz w:val="18"/>
          <w:szCs w:val="18"/>
        </w:rPr>
      </w:pPr>
    </w:p>
    <w:p w14:paraId="2391F318" w14:textId="6E1AAC75" w:rsidR="004C5749" w:rsidRPr="004C5749" w:rsidRDefault="004C5749" w:rsidP="004C5749">
      <w:pPr>
        <w:rPr>
          <w:rFonts w:ascii="Candara" w:hAnsi="Candara" w:cs="ñ_ŒÃ˛"/>
          <w:sz w:val="18"/>
          <w:szCs w:val="18"/>
        </w:rPr>
      </w:pPr>
      <w:r w:rsidRPr="004C5749">
        <w:rPr>
          <w:rFonts w:ascii="Candara" w:hAnsi="Candara" w:cs="ñ_ŒÃ˛"/>
          <w:sz w:val="18"/>
          <w:szCs w:val="18"/>
        </w:rPr>
        <w:t>14.20 Partiamo dalla pratica clinica</w:t>
      </w:r>
      <w:r>
        <w:rPr>
          <w:rFonts w:ascii="Candara" w:hAnsi="Candara" w:cs="ñ_ŒÃ˛"/>
          <w:sz w:val="18"/>
          <w:szCs w:val="18"/>
        </w:rPr>
        <w:t xml:space="preserve"> l</w:t>
      </w:r>
      <w:r w:rsidRPr="004C5749">
        <w:rPr>
          <w:rFonts w:ascii="Candara" w:hAnsi="Candara" w:cs="ñ_ŒÃ˛"/>
          <w:sz w:val="18"/>
          <w:szCs w:val="18"/>
        </w:rPr>
        <w:t xml:space="preserve">’ecografia </w:t>
      </w:r>
      <w:proofErr w:type="spellStart"/>
      <w:r w:rsidRPr="004C5749">
        <w:rPr>
          <w:rFonts w:ascii="Candara" w:hAnsi="Candara" w:cs="ñ_ŒÃ˛"/>
          <w:sz w:val="18"/>
          <w:szCs w:val="18"/>
        </w:rPr>
        <w:t>multiparametrica</w:t>
      </w:r>
      <w:proofErr w:type="spellEnd"/>
      <w:r w:rsidRPr="004C5749">
        <w:rPr>
          <w:rFonts w:ascii="Candara" w:hAnsi="Candara" w:cs="ñ_ŒÃ˛"/>
          <w:sz w:val="18"/>
          <w:szCs w:val="18"/>
        </w:rPr>
        <w:t xml:space="preserve"> nella</w:t>
      </w:r>
      <w:r>
        <w:rPr>
          <w:rFonts w:ascii="Candara" w:hAnsi="Candara" w:cs="ñ_ŒÃ˛"/>
          <w:sz w:val="18"/>
          <w:szCs w:val="18"/>
        </w:rPr>
        <w:t xml:space="preserve"> </w:t>
      </w:r>
      <w:r w:rsidRPr="004C5749">
        <w:rPr>
          <w:rFonts w:ascii="Candara" w:hAnsi="Candara" w:cs="ñ_ŒÃ˛"/>
          <w:sz w:val="18"/>
          <w:szCs w:val="18"/>
        </w:rPr>
        <w:t>patologia diffusa e focale pancreatica</w:t>
      </w:r>
    </w:p>
    <w:p w14:paraId="3127AE52"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Livia Masi</w:t>
      </w:r>
    </w:p>
    <w:p w14:paraId="711256E7" w14:textId="77777777" w:rsidR="004C5749" w:rsidRDefault="004C5749" w:rsidP="004C5749">
      <w:pPr>
        <w:rPr>
          <w:rFonts w:ascii="Candara" w:hAnsi="Candara" w:cs="ñ_ŒÃ˛"/>
          <w:sz w:val="18"/>
          <w:szCs w:val="18"/>
        </w:rPr>
      </w:pPr>
    </w:p>
    <w:p w14:paraId="5A574805" w14:textId="1056E816" w:rsidR="004C5749" w:rsidRPr="004C5749" w:rsidRDefault="004C5749" w:rsidP="004C5749">
      <w:pPr>
        <w:rPr>
          <w:rFonts w:ascii="Candara" w:hAnsi="Candara" w:cs="ñ_ŒÃ˛"/>
          <w:sz w:val="18"/>
          <w:szCs w:val="18"/>
        </w:rPr>
      </w:pPr>
      <w:r w:rsidRPr="004C5749">
        <w:rPr>
          <w:rFonts w:ascii="Candara" w:hAnsi="Candara" w:cs="ñ_ŒÃ˛"/>
          <w:sz w:val="18"/>
          <w:szCs w:val="18"/>
        </w:rPr>
        <w:t>15.00 Revisione della letteratura recente</w:t>
      </w:r>
    </w:p>
    <w:p w14:paraId="6172C58D"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Claudio Ricci</w:t>
      </w:r>
    </w:p>
    <w:p w14:paraId="03237793" w14:textId="77777777" w:rsidR="004C5749" w:rsidRDefault="004C5749" w:rsidP="004C5749">
      <w:pPr>
        <w:rPr>
          <w:rFonts w:ascii="Candara" w:hAnsi="Candara" w:cs="ñ_ŒÃ˛"/>
          <w:sz w:val="18"/>
          <w:szCs w:val="18"/>
        </w:rPr>
      </w:pPr>
    </w:p>
    <w:p w14:paraId="0B1194FB" w14:textId="679CBD9F" w:rsidR="004C5749" w:rsidRPr="004C5749" w:rsidRDefault="004C5749" w:rsidP="004C5749">
      <w:pPr>
        <w:rPr>
          <w:rFonts w:ascii="Candara" w:hAnsi="Candara" w:cs="ñ_ŒÃ˛"/>
          <w:sz w:val="18"/>
          <w:szCs w:val="18"/>
        </w:rPr>
      </w:pPr>
      <w:r w:rsidRPr="004C5749">
        <w:rPr>
          <w:rFonts w:ascii="Candara" w:hAnsi="Candara" w:cs="ñ_ŒÃ˛"/>
          <w:sz w:val="18"/>
          <w:szCs w:val="18"/>
        </w:rPr>
        <w:t>15.15 Discussione</w:t>
      </w:r>
    </w:p>
    <w:p w14:paraId="3C8D2418" w14:textId="23E7CDFB" w:rsidR="004C5749" w:rsidRPr="004C5749" w:rsidRDefault="004C5749" w:rsidP="004C5749">
      <w:pPr>
        <w:rPr>
          <w:rFonts w:ascii="Candara" w:hAnsi="Candara" w:cs="ñ_ŒÃ˛"/>
          <w:sz w:val="18"/>
          <w:szCs w:val="18"/>
        </w:rPr>
      </w:pPr>
      <w:r w:rsidRPr="004C5749">
        <w:rPr>
          <w:rFonts w:ascii="Candara" w:hAnsi="Candara" w:cs="ñ_ŒÃ˛"/>
          <w:sz w:val="18"/>
          <w:szCs w:val="18"/>
        </w:rPr>
        <w:t>I trapianti d’organo e l’ecografia interventistica</w:t>
      </w:r>
    </w:p>
    <w:p w14:paraId="5032BFEF" w14:textId="77777777" w:rsidR="006B1C52" w:rsidRDefault="006B1C52" w:rsidP="004C5749">
      <w:pPr>
        <w:rPr>
          <w:rFonts w:ascii="Candara" w:hAnsi="Candara" w:cs="ñ_ŒÃ˛"/>
          <w:sz w:val="18"/>
          <w:szCs w:val="18"/>
        </w:rPr>
      </w:pPr>
    </w:p>
    <w:p w14:paraId="0DAE8E6E" w14:textId="3DB12705" w:rsidR="004C5749" w:rsidRPr="004C5749" w:rsidRDefault="004C5749" w:rsidP="004C5749">
      <w:pPr>
        <w:rPr>
          <w:rFonts w:ascii="Candara" w:hAnsi="Candara" w:cs="ñ_ŒÃ˛"/>
          <w:sz w:val="18"/>
          <w:szCs w:val="18"/>
        </w:rPr>
      </w:pPr>
      <w:r w:rsidRPr="004C5749">
        <w:rPr>
          <w:rFonts w:ascii="Candara" w:hAnsi="Candara" w:cs="ñ_ŒÃ˛"/>
          <w:sz w:val="18"/>
          <w:szCs w:val="18"/>
        </w:rPr>
        <w:t>TRAPIANTO EPATICO</w:t>
      </w:r>
    </w:p>
    <w:p w14:paraId="7C9AC00A"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DISCUSSANT Matteo </w:t>
      </w:r>
      <w:proofErr w:type="spellStart"/>
      <w:r w:rsidRPr="004C5749">
        <w:rPr>
          <w:rFonts w:ascii="Candara" w:hAnsi="Candara" w:cs="ñ_ŒÃ˛"/>
          <w:sz w:val="18"/>
          <w:szCs w:val="18"/>
        </w:rPr>
        <w:t>Cescon</w:t>
      </w:r>
      <w:proofErr w:type="spellEnd"/>
    </w:p>
    <w:p w14:paraId="26E4EDAC" w14:textId="77777777" w:rsidR="006B1C52" w:rsidRDefault="006B1C52" w:rsidP="004C5749">
      <w:pPr>
        <w:rPr>
          <w:rFonts w:ascii="Candara" w:hAnsi="Candara" w:cs="ñ_ŒÃ˛"/>
          <w:sz w:val="18"/>
          <w:szCs w:val="18"/>
        </w:rPr>
      </w:pPr>
    </w:p>
    <w:p w14:paraId="69DF79D5" w14:textId="01BD72ED" w:rsidR="004C5749" w:rsidRPr="004C5749" w:rsidRDefault="004C5749" w:rsidP="004C5749">
      <w:pPr>
        <w:rPr>
          <w:rFonts w:ascii="Candara" w:hAnsi="Candara" w:cs="ñ_ŒÃ˛"/>
          <w:sz w:val="18"/>
          <w:szCs w:val="18"/>
        </w:rPr>
      </w:pPr>
      <w:r w:rsidRPr="004C5749">
        <w:rPr>
          <w:rFonts w:ascii="Candara" w:hAnsi="Candara" w:cs="ñ_ŒÃ˛"/>
          <w:sz w:val="18"/>
          <w:szCs w:val="18"/>
        </w:rPr>
        <w:t>15.20 Partiamo dalla pratica clinica</w:t>
      </w:r>
      <w:r w:rsidR="006B1C52">
        <w:rPr>
          <w:rFonts w:ascii="Candara" w:hAnsi="Candara" w:cs="ñ_ŒÃ˛"/>
          <w:sz w:val="18"/>
          <w:szCs w:val="18"/>
        </w:rPr>
        <w:t xml:space="preserve"> l</w:t>
      </w:r>
      <w:r w:rsidRPr="004C5749">
        <w:rPr>
          <w:rFonts w:ascii="Candara" w:hAnsi="Candara" w:cs="ñ_ŒÃ˛"/>
          <w:sz w:val="18"/>
          <w:szCs w:val="18"/>
        </w:rPr>
        <w:t xml:space="preserve">’ecografia </w:t>
      </w:r>
      <w:proofErr w:type="spellStart"/>
      <w:r w:rsidRPr="004C5749">
        <w:rPr>
          <w:rFonts w:ascii="Candara" w:hAnsi="Candara" w:cs="ñ_ŒÃ˛"/>
          <w:sz w:val="18"/>
          <w:szCs w:val="18"/>
        </w:rPr>
        <w:t>multiparametrica</w:t>
      </w:r>
      <w:proofErr w:type="spellEnd"/>
    </w:p>
    <w:p w14:paraId="3D51C7EE"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Nicola Venturoli</w:t>
      </w:r>
    </w:p>
    <w:p w14:paraId="6B71A4D1" w14:textId="77777777" w:rsidR="006B1C52" w:rsidRDefault="006B1C52" w:rsidP="004C5749">
      <w:pPr>
        <w:rPr>
          <w:rFonts w:ascii="Candara" w:hAnsi="Candara" w:cs="ñ_ŒÃ˛"/>
          <w:sz w:val="18"/>
          <w:szCs w:val="18"/>
        </w:rPr>
      </w:pPr>
    </w:p>
    <w:p w14:paraId="056FD05A" w14:textId="5BEE9908" w:rsidR="004C5749" w:rsidRPr="004C5749" w:rsidRDefault="004C5749" w:rsidP="004C5749">
      <w:pPr>
        <w:rPr>
          <w:rFonts w:ascii="Candara" w:hAnsi="Candara" w:cs="ñ_ŒÃ˛"/>
          <w:sz w:val="18"/>
          <w:szCs w:val="18"/>
        </w:rPr>
      </w:pPr>
      <w:r w:rsidRPr="004C5749">
        <w:rPr>
          <w:rFonts w:ascii="Candara" w:hAnsi="Candara" w:cs="ñ_ŒÃ˛"/>
          <w:sz w:val="18"/>
          <w:szCs w:val="18"/>
        </w:rPr>
        <w:t>16.00 Revisione della letteratura recente</w:t>
      </w:r>
    </w:p>
    <w:p w14:paraId="2D98CCD6"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 xml:space="preserve">Sofia </w:t>
      </w:r>
      <w:proofErr w:type="spellStart"/>
      <w:r w:rsidRPr="004C5749">
        <w:rPr>
          <w:rFonts w:ascii="Candara" w:hAnsi="Candara" w:cs="ñ_ŒÃ˛"/>
          <w:sz w:val="18"/>
          <w:szCs w:val="18"/>
        </w:rPr>
        <w:t>Bakken</w:t>
      </w:r>
      <w:proofErr w:type="spellEnd"/>
    </w:p>
    <w:p w14:paraId="2BB0FCCE" w14:textId="77777777" w:rsidR="006B1C52" w:rsidRDefault="006B1C52" w:rsidP="004C5749">
      <w:pPr>
        <w:rPr>
          <w:rFonts w:ascii="Candara" w:hAnsi="Candara" w:cs="ñ_ŒÃ˛"/>
          <w:sz w:val="18"/>
          <w:szCs w:val="18"/>
        </w:rPr>
      </w:pPr>
    </w:p>
    <w:p w14:paraId="59F6F3CD" w14:textId="01CCDFC3" w:rsidR="004C5749" w:rsidRPr="004C5749" w:rsidRDefault="004C5749" w:rsidP="004C5749">
      <w:pPr>
        <w:rPr>
          <w:rFonts w:ascii="Candara" w:hAnsi="Candara" w:cs="ñ_ŒÃ˛"/>
          <w:sz w:val="18"/>
          <w:szCs w:val="18"/>
        </w:rPr>
      </w:pPr>
      <w:r w:rsidRPr="004C5749">
        <w:rPr>
          <w:rFonts w:ascii="Candara" w:hAnsi="Candara" w:cs="ñ_ŒÃ˛"/>
          <w:sz w:val="18"/>
          <w:szCs w:val="18"/>
        </w:rPr>
        <w:t>16.15 Discussione</w:t>
      </w:r>
    </w:p>
    <w:p w14:paraId="7060CBCB" w14:textId="77777777" w:rsidR="006B1C52" w:rsidRDefault="006B1C52" w:rsidP="004C5749">
      <w:pPr>
        <w:rPr>
          <w:rFonts w:ascii="Candara" w:hAnsi="Candara" w:cs="ñ_ŒÃ˛"/>
          <w:sz w:val="18"/>
          <w:szCs w:val="18"/>
        </w:rPr>
      </w:pPr>
    </w:p>
    <w:p w14:paraId="71F3D2F1" w14:textId="3FDF30D2" w:rsidR="004C5749" w:rsidRPr="004C5749" w:rsidRDefault="004C5749" w:rsidP="004C5749">
      <w:pPr>
        <w:rPr>
          <w:rFonts w:ascii="Candara" w:hAnsi="Candara" w:cs="ñ_ŒÃ˛"/>
          <w:sz w:val="18"/>
          <w:szCs w:val="18"/>
        </w:rPr>
      </w:pPr>
      <w:r w:rsidRPr="004C5749">
        <w:rPr>
          <w:rFonts w:ascii="Candara" w:hAnsi="Candara" w:cs="ñ_ŒÃ˛"/>
          <w:sz w:val="18"/>
          <w:szCs w:val="18"/>
        </w:rPr>
        <w:t>TRAPIANTO RENALE</w:t>
      </w:r>
    </w:p>
    <w:p w14:paraId="31F04EBA"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DISCUSSANT Matteo Ravaioli</w:t>
      </w:r>
    </w:p>
    <w:p w14:paraId="0E39B1C2" w14:textId="77777777" w:rsidR="006B1C52" w:rsidRDefault="006B1C52" w:rsidP="004C5749">
      <w:pPr>
        <w:rPr>
          <w:rFonts w:ascii="Candara" w:hAnsi="Candara" w:cs="ñ_ŒÃ˛"/>
          <w:sz w:val="18"/>
          <w:szCs w:val="18"/>
        </w:rPr>
      </w:pPr>
    </w:p>
    <w:p w14:paraId="0D1CB179" w14:textId="4C770CFA" w:rsidR="004C5749" w:rsidRDefault="004C5749" w:rsidP="004C5749">
      <w:pPr>
        <w:rPr>
          <w:rFonts w:ascii="Candara" w:hAnsi="Candara" w:cs="ñ_ŒÃ˛"/>
          <w:sz w:val="18"/>
          <w:szCs w:val="18"/>
        </w:rPr>
      </w:pPr>
      <w:r w:rsidRPr="004C5749">
        <w:rPr>
          <w:rFonts w:ascii="Candara" w:hAnsi="Candara" w:cs="ñ_ŒÃ˛"/>
          <w:sz w:val="18"/>
          <w:szCs w:val="18"/>
        </w:rPr>
        <w:t>16.20 Partiamo dalla pratica clinica</w:t>
      </w:r>
    </w:p>
    <w:p w14:paraId="6D6AFD38" w14:textId="3C814B4C" w:rsidR="004C5749" w:rsidRDefault="004C5749" w:rsidP="004C5749">
      <w:pPr>
        <w:rPr>
          <w:rFonts w:ascii="Candara" w:hAnsi="Candara" w:cs="ñ_ŒÃ˛"/>
          <w:sz w:val="18"/>
          <w:szCs w:val="18"/>
        </w:rPr>
      </w:pPr>
    </w:p>
    <w:p w14:paraId="4F808E23"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LE TERAPIE ECOGUIDATE MINI-INVASIVE SUL RENE</w:t>
      </w:r>
    </w:p>
    <w:p w14:paraId="11D9BBAB"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DISCUSSANT Riccardo Schiavina</w:t>
      </w:r>
    </w:p>
    <w:p w14:paraId="7F610320" w14:textId="77777777" w:rsidR="006B1C52" w:rsidRDefault="006B1C52" w:rsidP="004C5749">
      <w:pPr>
        <w:rPr>
          <w:rFonts w:ascii="Candara" w:hAnsi="Candara" w:cs="ñ_ŒÃ˛"/>
          <w:sz w:val="18"/>
          <w:szCs w:val="18"/>
        </w:rPr>
      </w:pPr>
    </w:p>
    <w:p w14:paraId="690158A0" w14:textId="56651845" w:rsidR="004C5749" w:rsidRPr="004C5749" w:rsidRDefault="004C5749" w:rsidP="004C5749">
      <w:pPr>
        <w:rPr>
          <w:rFonts w:ascii="Candara" w:hAnsi="Candara" w:cs="ñ_ŒÃ˛"/>
          <w:sz w:val="18"/>
          <w:szCs w:val="18"/>
        </w:rPr>
      </w:pPr>
      <w:r w:rsidRPr="004C5749">
        <w:rPr>
          <w:rFonts w:ascii="Candara" w:hAnsi="Candara" w:cs="ñ_ŒÃ˛"/>
          <w:sz w:val="18"/>
          <w:szCs w:val="18"/>
        </w:rPr>
        <w:t>18.45 Quali tecniche</w:t>
      </w:r>
    </w:p>
    <w:p w14:paraId="73B1D33B"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Carla Serra</w:t>
      </w:r>
    </w:p>
    <w:p w14:paraId="763B78C2" w14:textId="77777777" w:rsidR="006B1C52" w:rsidRDefault="006B1C52" w:rsidP="004C5749">
      <w:pPr>
        <w:rPr>
          <w:rFonts w:ascii="Candara" w:hAnsi="Candara" w:cs="ñ_ŒÃ˛"/>
          <w:sz w:val="18"/>
          <w:szCs w:val="18"/>
        </w:rPr>
      </w:pPr>
    </w:p>
    <w:p w14:paraId="080167DD" w14:textId="47C1F0B0" w:rsidR="004C5749" w:rsidRPr="004C5749" w:rsidRDefault="004C5749" w:rsidP="004C5749">
      <w:pPr>
        <w:rPr>
          <w:rFonts w:ascii="Candara" w:hAnsi="Candara" w:cs="ñ_ŒÃ˛"/>
          <w:sz w:val="18"/>
          <w:szCs w:val="18"/>
        </w:rPr>
      </w:pPr>
      <w:r w:rsidRPr="004C5749">
        <w:rPr>
          <w:rFonts w:ascii="Candara" w:hAnsi="Candara" w:cs="ñ_ŒÃ˛"/>
          <w:sz w:val="18"/>
          <w:szCs w:val="18"/>
        </w:rPr>
        <w:t>19.05 Le indicazioni ai trattamenti secondo la letteratura recente</w:t>
      </w:r>
    </w:p>
    <w:p w14:paraId="38FA2C47" w14:textId="77777777" w:rsidR="004C5749" w:rsidRPr="004C5749" w:rsidRDefault="004C5749" w:rsidP="004C5749">
      <w:pPr>
        <w:rPr>
          <w:rFonts w:ascii="Candara" w:hAnsi="Candara" w:cs="ñ_ŒÃ˛"/>
          <w:sz w:val="18"/>
          <w:szCs w:val="18"/>
        </w:rPr>
      </w:pPr>
      <w:r w:rsidRPr="004C5749">
        <w:rPr>
          <w:rFonts w:ascii="Candara" w:hAnsi="Candara" w:cs="ñ_ŒÃ˛"/>
          <w:sz w:val="18"/>
          <w:szCs w:val="18"/>
        </w:rPr>
        <w:t>Lorenzo Bianchi</w:t>
      </w:r>
    </w:p>
    <w:p w14:paraId="7D0E3F66" w14:textId="77777777" w:rsidR="006B1C52" w:rsidRDefault="006B1C52" w:rsidP="004C5749">
      <w:pPr>
        <w:rPr>
          <w:rFonts w:ascii="Candara" w:hAnsi="Candara" w:cs="ñ_ŒÃ˛"/>
          <w:sz w:val="18"/>
          <w:szCs w:val="18"/>
        </w:rPr>
      </w:pPr>
    </w:p>
    <w:p w14:paraId="708172F6" w14:textId="6294AF19" w:rsidR="004C5749" w:rsidRPr="004C5749" w:rsidRDefault="004C5749" w:rsidP="004C5749">
      <w:pPr>
        <w:rPr>
          <w:rFonts w:ascii="Candara" w:hAnsi="Candara" w:cs="ñ_ŒÃ˛"/>
          <w:sz w:val="18"/>
          <w:szCs w:val="18"/>
        </w:rPr>
      </w:pPr>
      <w:r w:rsidRPr="004C5749">
        <w:rPr>
          <w:rFonts w:ascii="Candara" w:hAnsi="Candara" w:cs="ñ_ŒÃ˛"/>
          <w:sz w:val="18"/>
          <w:szCs w:val="18"/>
        </w:rPr>
        <w:t>19.20 Discussione</w:t>
      </w:r>
    </w:p>
    <w:p w14:paraId="55D8C90F" w14:textId="77777777" w:rsidR="006B1C52" w:rsidRDefault="006B1C52" w:rsidP="004C5749">
      <w:pPr>
        <w:rPr>
          <w:rFonts w:ascii="Candara" w:hAnsi="Candara" w:cs="ñ_ŒÃ˛"/>
          <w:sz w:val="18"/>
          <w:szCs w:val="18"/>
        </w:rPr>
      </w:pPr>
    </w:p>
    <w:p w14:paraId="103DC3E3" w14:textId="4C9FE765" w:rsidR="006B1C52" w:rsidRDefault="004C5749" w:rsidP="004C5749">
      <w:pPr>
        <w:rPr>
          <w:rFonts w:ascii="Candara" w:hAnsi="Candara" w:cs="ñ_ŒÃ˛"/>
          <w:sz w:val="18"/>
          <w:szCs w:val="18"/>
        </w:rPr>
      </w:pPr>
      <w:r w:rsidRPr="004C5749">
        <w:rPr>
          <w:rFonts w:ascii="Candara" w:hAnsi="Candara" w:cs="ñ_ŒÃ˛"/>
          <w:sz w:val="18"/>
          <w:szCs w:val="18"/>
        </w:rPr>
        <w:t>19.25 Chiusura lavor</w:t>
      </w:r>
      <w:r w:rsidR="006B1C52">
        <w:rPr>
          <w:rFonts w:ascii="Candara" w:hAnsi="Candara" w:cs="ñ_ŒÃ˛"/>
          <w:sz w:val="18"/>
          <w:szCs w:val="18"/>
        </w:rPr>
        <w:t>i</w:t>
      </w:r>
    </w:p>
    <w:p w14:paraId="2D7CE7C2" w14:textId="77777777" w:rsidR="006B1C52" w:rsidRPr="004C5749" w:rsidRDefault="006B1C52" w:rsidP="004C5749">
      <w:pPr>
        <w:rPr>
          <w:rFonts w:ascii="Candara" w:hAnsi="Candara" w:cs="ñ_ŒÃ˛"/>
          <w:sz w:val="18"/>
          <w:szCs w:val="18"/>
        </w:rPr>
      </w:pPr>
    </w:p>
    <w:p w14:paraId="197E5C8B" w14:textId="77777777" w:rsidR="002518AB" w:rsidRDefault="00712E28">
      <w:pPr>
        <w:pBdr>
          <w:top w:val="single" w:sz="4" w:space="1" w:color="000000"/>
          <w:left w:val="single" w:sz="4" w:space="4" w:color="000000"/>
          <w:bottom w:val="single" w:sz="4" w:space="1" w:color="000000"/>
          <w:right w:val="single" w:sz="4" w:space="4" w:color="000000"/>
          <w:between w:val="nil"/>
        </w:pBdr>
        <w:rPr>
          <w:rFonts w:ascii="Candara" w:eastAsia="Candara" w:hAnsi="Candara" w:cs="Candara"/>
          <w:color w:val="000000"/>
          <w:sz w:val="18"/>
          <w:szCs w:val="18"/>
        </w:rPr>
      </w:pPr>
      <w:r>
        <w:rPr>
          <w:rFonts w:ascii="Candara" w:eastAsia="Candara" w:hAnsi="Candara" w:cs="Candara"/>
          <w:b/>
          <w:color w:val="000000"/>
          <w:sz w:val="18"/>
          <w:szCs w:val="18"/>
        </w:rPr>
        <w:t>OBIETTIVI</w:t>
      </w:r>
    </w:p>
    <w:p w14:paraId="1FB0FCAA" w14:textId="77777777" w:rsidR="002518AB" w:rsidRPr="00151AE1" w:rsidRDefault="002518AB">
      <w:pPr>
        <w:pBdr>
          <w:top w:val="nil"/>
          <w:left w:val="nil"/>
          <w:bottom w:val="nil"/>
          <w:right w:val="nil"/>
          <w:between w:val="nil"/>
        </w:pBdr>
        <w:rPr>
          <w:rFonts w:ascii="Candara" w:eastAsia="Candara" w:hAnsi="Candara" w:cs="Candara"/>
          <w:color w:val="000000"/>
          <w:sz w:val="11"/>
          <w:szCs w:val="11"/>
        </w:rPr>
      </w:pPr>
    </w:p>
    <w:p w14:paraId="5B26C7A2" w14:textId="2132C50F" w:rsidR="004C5749" w:rsidRPr="004C5749" w:rsidRDefault="004C5749" w:rsidP="004C5749">
      <w:pPr>
        <w:pBdr>
          <w:top w:val="nil"/>
          <w:left w:val="nil"/>
          <w:bottom w:val="nil"/>
          <w:right w:val="nil"/>
          <w:between w:val="nil"/>
        </w:pBdr>
        <w:jc w:val="both"/>
        <w:rPr>
          <w:rFonts w:ascii="Candara" w:eastAsia="Candara" w:hAnsi="Candara" w:cs="Candara"/>
          <w:color w:val="000000"/>
          <w:sz w:val="18"/>
          <w:szCs w:val="18"/>
        </w:rPr>
      </w:pPr>
      <w:r w:rsidRPr="004C5749">
        <w:rPr>
          <w:rFonts w:ascii="Candara" w:eastAsia="Candara" w:hAnsi="Candara" w:cs="Candara"/>
          <w:color w:val="000000"/>
          <w:sz w:val="18"/>
          <w:szCs w:val="18"/>
        </w:rPr>
        <w:t>Gli avanzamenti tecnologici delle apparecchiature ecografiche hanno reso oggi la ecografia</w:t>
      </w:r>
      <w:r>
        <w:rPr>
          <w:rFonts w:ascii="Candara" w:eastAsia="Candara" w:hAnsi="Candara" w:cs="Candara"/>
          <w:color w:val="000000"/>
          <w:sz w:val="18"/>
          <w:szCs w:val="18"/>
        </w:rPr>
        <w:t xml:space="preserve"> </w:t>
      </w:r>
      <w:r w:rsidRPr="004C5749">
        <w:rPr>
          <w:rFonts w:ascii="Candara" w:eastAsia="Candara" w:hAnsi="Candara" w:cs="Candara"/>
          <w:color w:val="000000"/>
          <w:sz w:val="18"/>
          <w:szCs w:val="18"/>
        </w:rPr>
        <w:t xml:space="preserve">una metodica </w:t>
      </w:r>
      <w:proofErr w:type="spellStart"/>
      <w:r w:rsidRPr="004C5749">
        <w:rPr>
          <w:rFonts w:ascii="Candara" w:eastAsia="Candara" w:hAnsi="Candara" w:cs="Candara"/>
          <w:color w:val="000000"/>
          <w:sz w:val="18"/>
          <w:szCs w:val="18"/>
        </w:rPr>
        <w:t>Multiparametrica</w:t>
      </w:r>
      <w:proofErr w:type="spellEnd"/>
      <w:r w:rsidRPr="004C5749">
        <w:rPr>
          <w:rFonts w:ascii="Candara" w:eastAsia="Candara" w:hAnsi="Candara" w:cs="Candara"/>
          <w:color w:val="000000"/>
          <w:sz w:val="18"/>
          <w:szCs w:val="18"/>
        </w:rPr>
        <w:t xml:space="preserve"> in grado di associare all'ecografia "tradizionale" ed al color-Doppler le nuove tecniche </w:t>
      </w:r>
      <w:proofErr w:type="spellStart"/>
      <w:r w:rsidRPr="004C5749">
        <w:rPr>
          <w:rFonts w:ascii="Candara" w:eastAsia="Candara" w:hAnsi="Candara" w:cs="Candara"/>
          <w:color w:val="000000"/>
          <w:sz w:val="18"/>
          <w:szCs w:val="18"/>
        </w:rPr>
        <w:t>contrastografiche</w:t>
      </w:r>
      <w:proofErr w:type="spellEnd"/>
      <w:r w:rsidRPr="004C5749">
        <w:rPr>
          <w:rFonts w:ascii="Candara" w:eastAsia="Candara" w:hAnsi="Candara" w:cs="Candara"/>
          <w:color w:val="000000"/>
          <w:sz w:val="18"/>
          <w:szCs w:val="18"/>
        </w:rPr>
        <w:t xml:space="preserve"> ed </w:t>
      </w:r>
      <w:proofErr w:type="spellStart"/>
      <w:r w:rsidRPr="004C5749">
        <w:rPr>
          <w:rFonts w:ascii="Candara" w:eastAsia="Candara" w:hAnsi="Candara" w:cs="Candara"/>
          <w:color w:val="000000"/>
          <w:sz w:val="18"/>
          <w:szCs w:val="18"/>
        </w:rPr>
        <w:t>elastografiche</w:t>
      </w:r>
      <w:proofErr w:type="spellEnd"/>
      <w:r w:rsidRPr="004C5749">
        <w:rPr>
          <w:rFonts w:ascii="Candara" w:eastAsia="Candara" w:hAnsi="Candara" w:cs="Candara"/>
          <w:color w:val="000000"/>
          <w:sz w:val="18"/>
          <w:szCs w:val="18"/>
        </w:rPr>
        <w:t>. Alle informazioni</w:t>
      </w:r>
      <w:r>
        <w:rPr>
          <w:rFonts w:ascii="Candara" w:eastAsia="Candara" w:hAnsi="Candara" w:cs="Candara"/>
          <w:color w:val="000000"/>
          <w:sz w:val="18"/>
          <w:szCs w:val="18"/>
        </w:rPr>
        <w:t xml:space="preserve"> </w:t>
      </w:r>
      <w:r w:rsidRPr="004C5749">
        <w:rPr>
          <w:rFonts w:ascii="Candara" w:eastAsia="Candara" w:hAnsi="Candara" w:cs="Candara"/>
          <w:color w:val="000000"/>
          <w:sz w:val="18"/>
          <w:szCs w:val="18"/>
        </w:rPr>
        <w:t>morfologiche si associano quindi le informazioni di vascolarizzazione, di perfusione e di</w:t>
      </w:r>
      <w:r>
        <w:rPr>
          <w:rFonts w:ascii="Candara" w:eastAsia="Candara" w:hAnsi="Candara" w:cs="Candara"/>
          <w:color w:val="000000"/>
          <w:sz w:val="18"/>
          <w:szCs w:val="18"/>
        </w:rPr>
        <w:t xml:space="preserve"> </w:t>
      </w:r>
      <w:r w:rsidRPr="004C5749">
        <w:rPr>
          <w:rFonts w:ascii="Candara" w:eastAsia="Candara" w:hAnsi="Candara" w:cs="Candara"/>
          <w:color w:val="000000"/>
          <w:sz w:val="18"/>
          <w:szCs w:val="18"/>
        </w:rPr>
        <w:t>elasticità.</w:t>
      </w:r>
    </w:p>
    <w:p w14:paraId="73288A1A" w14:textId="5550E0BE" w:rsidR="00903565" w:rsidRDefault="004C5749" w:rsidP="004C5749">
      <w:pPr>
        <w:pBdr>
          <w:top w:val="nil"/>
          <w:left w:val="nil"/>
          <w:bottom w:val="nil"/>
          <w:right w:val="nil"/>
          <w:between w:val="nil"/>
        </w:pBdr>
        <w:jc w:val="both"/>
        <w:rPr>
          <w:rFonts w:ascii="Candara" w:eastAsia="Candara" w:hAnsi="Candara" w:cs="Candara"/>
          <w:color w:val="000000"/>
          <w:sz w:val="18"/>
          <w:szCs w:val="18"/>
        </w:rPr>
      </w:pPr>
      <w:r w:rsidRPr="004C5749">
        <w:rPr>
          <w:rFonts w:ascii="Candara" w:eastAsia="Candara" w:hAnsi="Candara" w:cs="Candara"/>
          <w:color w:val="000000"/>
          <w:sz w:val="18"/>
          <w:szCs w:val="18"/>
        </w:rPr>
        <w:t xml:space="preserve">Il corso partendo da un caso clinico intende presentare tutte le potenzialità </w:t>
      </w:r>
      <w:proofErr w:type="spellStart"/>
      <w:r w:rsidRPr="004C5749">
        <w:rPr>
          <w:rFonts w:ascii="Candara" w:eastAsia="Candara" w:hAnsi="Candara" w:cs="Candara"/>
          <w:color w:val="000000"/>
          <w:sz w:val="18"/>
          <w:szCs w:val="18"/>
        </w:rPr>
        <w:t>Multiparametriche</w:t>
      </w:r>
      <w:proofErr w:type="spellEnd"/>
      <w:r>
        <w:rPr>
          <w:rFonts w:ascii="Candara" w:eastAsia="Candara" w:hAnsi="Candara" w:cs="Candara"/>
          <w:color w:val="000000"/>
          <w:sz w:val="18"/>
          <w:szCs w:val="18"/>
        </w:rPr>
        <w:t xml:space="preserve"> </w:t>
      </w:r>
      <w:r w:rsidRPr="004C5749">
        <w:rPr>
          <w:rFonts w:ascii="Candara" w:eastAsia="Candara" w:hAnsi="Candara" w:cs="Candara"/>
          <w:color w:val="000000"/>
          <w:sz w:val="18"/>
          <w:szCs w:val="18"/>
        </w:rPr>
        <w:t>di diagnosi su patologie di vari organi addominali.</w:t>
      </w:r>
      <w:r>
        <w:rPr>
          <w:rFonts w:ascii="Candara" w:eastAsia="Candara" w:hAnsi="Candara" w:cs="Candara"/>
          <w:color w:val="000000"/>
          <w:sz w:val="18"/>
          <w:szCs w:val="18"/>
        </w:rPr>
        <w:t xml:space="preserve"> </w:t>
      </w:r>
      <w:r w:rsidRPr="004C5749">
        <w:rPr>
          <w:rFonts w:ascii="Candara" w:eastAsia="Candara" w:hAnsi="Candara" w:cs="Candara"/>
          <w:color w:val="000000"/>
          <w:sz w:val="18"/>
          <w:szCs w:val="18"/>
        </w:rPr>
        <w:t>Le indicazioni e la sintesi della recente letteratura permetteranno l’aggiornamento</w:t>
      </w:r>
      <w:r>
        <w:rPr>
          <w:rFonts w:ascii="Candara" w:eastAsia="Candara" w:hAnsi="Candara" w:cs="Candara"/>
          <w:color w:val="000000"/>
          <w:sz w:val="18"/>
          <w:szCs w:val="18"/>
        </w:rPr>
        <w:t xml:space="preserve"> </w:t>
      </w:r>
      <w:r w:rsidRPr="004C5749">
        <w:rPr>
          <w:rFonts w:ascii="Candara" w:eastAsia="Candara" w:hAnsi="Candara" w:cs="Candara"/>
          <w:color w:val="000000"/>
          <w:sz w:val="18"/>
          <w:szCs w:val="18"/>
        </w:rPr>
        <w:t>professionale di coloro che utilizzano l’ecografia come strumento di diagnosi quotidiana in</w:t>
      </w:r>
      <w:r>
        <w:rPr>
          <w:rFonts w:ascii="Candara" w:eastAsia="Candara" w:hAnsi="Candara" w:cs="Candara"/>
          <w:color w:val="000000"/>
          <w:sz w:val="18"/>
          <w:szCs w:val="18"/>
        </w:rPr>
        <w:t xml:space="preserve"> </w:t>
      </w:r>
      <w:r w:rsidRPr="004C5749">
        <w:rPr>
          <w:rFonts w:ascii="Candara" w:eastAsia="Candara" w:hAnsi="Candara" w:cs="Candara"/>
          <w:color w:val="000000"/>
          <w:sz w:val="18"/>
          <w:szCs w:val="18"/>
        </w:rPr>
        <w:t>diverse patologie degli organi addominali.</w:t>
      </w:r>
    </w:p>
    <w:p w14:paraId="1ACACBAB" w14:textId="77777777" w:rsidR="004C5749" w:rsidRPr="004C5749" w:rsidRDefault="004C5749" w:rsidP="004C5749">
      <w:pPr>
        <w:pBdr>
          <w:top w:val="nil"/>
          <w:left w:val="nil"/>
          <w:bottom w:val="nil"/>
          <w:right w:val="nil"/>
          <w:between w:val="nil"/>
        </w:pBdr>
        <w:jc w:val="both"/>
        <w:rPr>
          <w:rFonts w:ascii="Candara" w:eastAsia="Candara" w:hAnsi="Candara" w:cs="Candara"/>
          <w:color w:val="000000"/>
          <w:sz w:val="11"/>
          <w:szCs w:val="11"/>
        </w:rPr>
      </w:pPr>
    </w:p>
    <w:p w14:paraId="3023D3C7" w14:textId="77777777" w:rsidR="002518AB" w:rsidRDefault="00712E28">
      <w:pPr>
        <w:pBdr>
          <w:top w:val="single" w:sz="4" w:space="1" w:color="000000"/>
          <w:left w:val="single" w:sz="4" w:space="4" w:color="000000"/>
          <w:bottom w:val="single" w:sz="4" w:space="1" w:color="000000"/>
          <w:right w:val="single" w:sz="4" w:space="4" w:color="000000"/>
          <w:between w:val="nil"/>
        </w:pBdr>
        <w:rPr>
          <w:rFonts w:ascii="Candara" w:eastAsia="Candara" w:hAnsi="Candara" w:cs="Candara"/>
          <w:color w:val="000000"/>
          <w:sz w:val="18"/>
          <w:szCs w:val="18"/>
        </w:rPr>
      </w:pPr>
      <w:r>
        <w:rPr>
          <w:rFonts w:ascii="Candara" w:eastAsia="Candara" w:hAnsi="Candara" w:cs="Candara"/>
          <w:b/>
          <w:color w:val="000000"/>
          <w:sz w:val="18"/>
          <w:szCs w:val="18"/>
        </w:rPr>
        <w:t>RESPONSABILE SCIENTIFICO</w:t>
      </w:r>
    </w:p>
    <w:p w14:paraId="69804412" w14:textId="77777777" w:rsidR="002518AB" w:rsidRPr="00A16928" w:rsidRDefault="002518AB">
      <w:pPr>
        <w:pBdr>
          <w:top w:val="nil"/>
          <w:left w:val="nil"/>
          <w:bottom w:val="nil"/>
          <w:right w:val="nil"/>
          <w:between w:val="nil"/>
        </w:pBdr>
        <w:rPr>
          <w:rFonts w:ascii="Candara" w:eastAsia="Candara" w:hAnsi="Candara" w:cs="Candara"/>
          <w:color w:val="000000"/>
          <w:sz w:val="11"/>
          <w:szCs w:val="11"/>
        </w:rPr>
      </w:pPr>
    </w:p>
    <w:p w14:paraId="040AC88D" w14:textId="7F5012F5" w:rsidR="002518AB" w:rsidRDefault="006B1C52" w:rsidP="002A4C66">
      <w:pPr>
        <w:pBdr>
          <w:top w:val="nil"/>
          <w:left w:val="nil"/>
          <w:bottom w:val="nil"/>
          <w:right w:val="nil"/>
          <w:between w:val="nil"/>
        </w:pBdr>
        <w:rPr>
          <w:rFonts w:ascii="Candara" w:eastAsia="Candara" w:hAnsi="Candara" w:cs="Candara"/>
          <w:color w:val="000000"/>
          <w:sz w:val="18"/>
          <w:szCs w:val="18"/>
        </w:rPr>
      </w:pPr>
      <w:r>
        <w:rPr>
          <w:rFonts w:ascii="Candara" w:eastAsia="Candara" w:hAnsi="Candara" w:cs="Candara"/>
          <w:color w:val="000000"/>
          <w:sz w:val="18"/>
          <w:szCs w:val="18"/>
        </w:rPr>
        <w:t xml:space="preserve">Carla Serra - </w:t>
      </w:r>
      <w:r w:rsidRPr="006B1C52">
        <w:rPr>
          <w:rFonts w:ascii="Candara" w:eastAsia="Candara" w:hAnsi="Candara" w:cs="Candara"/>
          <w:color w:val="000000"/>
          <w:sz w:val="18"/>
          <w:szCs w:val="18"/>
        </w:rPr>
        <w:t xml:space="preserve">Responsabile </w:t>
      </w:r>
      <w:proofErr w:type="spellStart"/>
      <w:r w:rsidRPr="006B1C52">
        <w:rPr>
          <w:rFonts w:ascii="Candara" w:eastAsia="Candara" w:hAnsi="Candara" w:cs="Candara"/>
          <w:color w:val="000000"/>
          <w:sz w:val="18"/>
          <w:szCs w:val="18"/>
        </w:rPr>
        <w:t>Prog</w:t>
      </w:r>
      <w:proofErr w:type="spellEnd"/>
      <w:r w:rsidRPr="006B1C52">
        <w:rPr>
          <w:rFonts w:ascii="Candara" w:eastAsia="Candara" w:hAnsi="Candara" w:cs="Candara"/>
          <w:color w:val="000000"/>
          <w:sz w:val="18"/>
          <w:szCs w:val="18"/>
        </w:rPr>
        <w:t xml:space="preserve">. Dip. Ecografia Interventistica Diagnostica e Terapeutica. Dip. Insufficienze d’organo e dei Trapianti. Azienda Ospedaliero-Universitaria di Bologna, </w:t>
      </w:r>
      <w:proofErr w:type="gramStart"/>
      <w:r w:rsidRPr="006B1C52">
        <w:rPr>
          <w:rFonts w:ascii="Candara" w:eastAsia="Candara" w:hAnsi="Candara" w:cs="Candara"/>
          <w:color w:val="000000"/>
          <w:sz w:val="18"/>
          <w:szCs w:val="18"/>
        </w:rPr>
        <w:t>IRCCS  Policlinico</w:t>
      </w:r>
      <w:proofErr w:type="gramEnd"/>
      <w:r w:rsidRPr="006B1C52">
        <w:rPr>
          <w:rFonts w:ascii="Candara" w:eastAsia="Candara" w:hAnsi="Candara" w:cs="Candara"/>
          <w:color w:val="000000"/>
          <w:sz w:val="18"/>
          <w:szCs w:val="18"/>
        </w:rPr>
        <w:t xml:space="preserve">  di S. Orsola - Bologna</w:t>
      </w:r>
    </w:p>
    <w:p w14:paraId="399CEB62" w14:textId="77777777" w:rsidR="002A4C66" w:rsidRPr="00A16928" w:rsidRDefault="002A4C66" w:rsidP="002A4C66">
      <w:pPr>
        <w:pBdr>
          <w:top w:val="nil"/>
          <w:left w:val="nil"/>
          <w:bottom w:val="nil"/>
          <w:right w:val="nil"/>
          <w:between w:val="nil"/>
        </w:pBdr>
        <w:rPr>
          <w:rFonts w:ascii="Candara" w:eastAsia="Candara" w:hAnsi="Candara" w:cs="Candara"/>
          <w:color w:val="000000"/>
          <w:sz w:val="11"/>
          <w:szCs w:val="11"/>
        </w:rPr>
      </w:pPr>
    </w:p>
    <w:p w14:paraId="2CBC7282" w14:textId="1A4DA549" w:rsidR="002518AB" w:rsidRDefault="00E46AE8">
      <w:pPr>
        <w:pBdr>
          <w:top w:val="single" w:sz="4" w:space="1" w:color="000000"/>
          <w:left w:val="single" w:sz="4" w:space="4" w:color="000000"/>
          <w:bottom w:val="single" w:sz="4" w:space="1" w:color="000000"/>
          <w:right w:val="single" w:sz="4" w:space="4" w:color="000000"/>
          <w:between w:val="nil"/>
        </w:pBdr>
        <w:rPr>
          <w:rFonts w:ascii="Candara" w:eastAsia="Candara" w:hAnsi="Candara" w:cs="Candara"/>
          <w:color w:val="000000"/>
          <w:sz w:val="18"/>
          <w:szCs w:val="18"/>
        </w:rPr>
      </w:pPr>
      <w:r>
        <w:rPr>
          <w:rFonts w:ascii="Candara" w:eastAsia="Candara" w:hAnsi="Candara" w:cs="Candara"/>
          <w:b/>
          <w:color w:val="000000"/>
          <w:sz w:val="18"/>
          <w:szCs w:val="18"/>
        </w:rPr>
        <w:t>COMPILAZIONE MODULISTICA ECM</w:t>
      </w:r>
    </w:p>
    <w:p w14:paraId="5481C249" w14:textId="77777777" w:rsidR="002518AB" w:rsidRPr="00A16928" w:rsidRDefault="002518AB">
      <w:pPr>
        <w:pBdr>
          <w:top w:val="nil"/>
          <w:left w:val="nil"/>
          <w:bottom w:val="nil"/>
          <w:right w:val="nil"/>
          <w:between w:val="nil"/>
        </w:pBdr>
        <w:rPr>
          <w:rFonts w:ascii="Candara" w:eastAsia="Candara" w:hAnsi="Candara" w:cs="Candara"/>
          <w:color w:val="000000"/>
          <w:sz w:val="13"/>
          <w:szCs w:val="13"/>
        </w:rPr>
      </w:pPr>
    </w:p>
    <w:p w14:paraId="06E2E6E7" w14:textId="00E36CD5" w:rsidR="005D6847" w:rsidRPr="005D6847" w:rsidRDefault="005D6847" w:rsidP="005D6847">
      <w:pPr>
        <w:pBdr>
          <w:top w:val="nil"/>
          <w:left w:val="nil"/>
          <w:bottom w:val="nil"/>
          <w:right w:val="nil"/>
          <w:between w:val="nil"/>
        </w:pBdr>
        <w:rPr>
          <w:rFonts w:ascii="Candara" w:eastAsia="Candara" w:hAnsi="Candara" w:cs="Candara"/>
          <w:color w:val="000000"/>
          <w:sz w:val="18"/>
          <w:szCs w:val="18"/>
        </w:rPr>
      </w:pPr>
      <w:r w:rsidRPr="005D6847">
        <w:rPr>
          <w:rFonts w:ascii="Candara" w:eastAsia="Candara" w:hAnsi="Candara" w:cs="Candara"/>
          <w:color w:val="000000"/>
          <w:sz w:val="18"/>
          <w:szCs w:val="18"/>
        </w:rPr>
        <w:t xml:space="preserve">Per ridurre al minimo le situazioni di contagio, in questo periodo di emergenza sanitaria, ma anche per ottimizzare i processi di erogazione dei corsi residenziali, la modulistica ECM sarà compilata online attraverso la piattaforma </w:t>
      </w:r>
      <w:hyperlink r:id="rId7" w:history="1">
        <w:r w:rsidRPr="00D54688">
          <w:rPr>
            <w:rStyle w:val="Collegamentoipertestuale"/>
            <w:rFonts w:ascii="Candara" w:eastAsia="Candara" w:hAnsi="Candara" w:cs="Candara"/>
            <w:sz w:val="18"/>
            <w:szCs w:val="18"/>
          </w:rPr>
          <w:t>www.qlearning.it</w:t>
        </w:r>
      </w:hyperlink>
      <w:r w:rsidRPr="005D6847">
        <w:rPr>
          <w:rFonts w:ascii="Candara" w:eastAsia="Candara" w:hAnsi="Candara" w:cs="Candara"/>
          <w:color w:val="000000"/>
          <w:sz w:val="18"/>
          <w:szCs w:val="18"/>
        </w:rPr>
        <w:t>.</w:t>
      </w:r>
      <w:r>
        <w:rPr>
          <w:rFonts w:ascii="Candara" w:eastAsia="Candara" w:hAnsi="Candara" w:cs="Candara"/>
          <w:color w:val="000000"/>
          <w:sz w:val="18"/>
          <w:szCs w:val="18"/>
        </w:rPr>
        <w:t xml:space="preserve"> </w:t>
      </w:r>
    </w:p>
    <w:p w14:paraId="49C0EBAF" w14:textId="77777777" w:rsidR="005D6847" w:rsidRPr="005D6847" w:rsidRDefault="005D6847" w:rsidP="005D6847">
      <w:pPr>
        <w:pBdr>
          <w:top w:val="nil"/>
          <w:left w:val="nil"/>
          <w:bottom w:val="nil"/>
          <w:right w:val="nil"/>
          <w:between w:val="nil"/>
        </w:pBdr>
        <w:rPr>
          <w:rFonts w:ascii="Candara" w:eastAsia="Candara" w:hAnsi="Candara" w:cs="Candara"/>
          <w:color w:val="000000"/>
          <w:sz w:val="18"/>
          <w:szCs w:val="18"/>
        </w:rPr>
      </w:pPr>
      <w:r w:rsidRPr="005D6847">
        <w:rPr>
          <w:rFonts w:ascii="Candara" w:eastAsia="Candara" w:hAnsi="Candara" w:cs="Candara"/>
          <w:color w:val="000000"/>
          <w:sz w:val="18"/>
          <w:szCs w:val="18"/>
        </w:rPr>
        <w:t>Il partecipante e il corpo docente dovranno creare (se non ce l’hanno già) un account sulla piattaforma qlearning.it. I dati richiesti sono quelli necessari per accedere ai crediti ECM. Con utenza e password, al termine del corso dovranno accedere nella sezione “Residenziale” dove troveranno, il test della qualità percepita, eventuali altri attestati di partecipazione e/o certificazione e il questionario (se la modalità è con domande a risposta multipla).</w:t>
      </w:r>
    </w:p>
    <w:p w14:paraId="091E6228" w14:textId="77777777" w:rsidR="005D6847" w:rsidRPr="005D6847" w:rsidRDefault="005D6847" w:rsidP="005D6847">
      <w:pPr>
        <w:pBdr>
          <w:top w:val="nil"/>
          <w:left w:val="nil"/>
          <w:bottom w:val="nil"/>
          <w:right w:val="nil"/>
          <w:between w:val="nil"/>
        </w:pBdr>
        <w:rPr>
          <w:rFonts w:ascii="Candara" w:eastAsia="Candara" w:hAnsi="Candara" w:cs="Candara"/>
          <w:color w:val="000000"/>
          <w:sz w:val="18"/>
          <w:szCs w:val="18"/>
        </w:rPr>
      </w:pPr>
      <w:r w:rsidRPr="005D6847">
        <w:rPr>
          <w:rFonts w:ascii="Candara" w:eastAsia="Candara" w:hAnsi="Candara" w:cs="Candara"/>
          <w:color w:val="000000"/>
          <w:sz w:val="18"/>
          <w:szCs w:val="18"/>
        </w:rPr>
        <w:t xml:space="preserve">Se la verifica dell’apprendimento avverrà tramite un test con domande a risposta multipla, il numero di domande sarà pari a n. 3 domande per ogni credito formativo (ogni domanda con 4 risposte di cui soltanto 1 corretta). La verifica va svolta entro i tre giorni successivi alla data di conclusione dell’attività formativa. I partecipanti avranno a disposizione un solo tentativo. L’esito della prova (superato / non superato) sarà visualizzato immediatamente a fine compilazione. </w:t>
      </w:r>
    </w:p>
    <w:p w14:paraId="6DA85A3E" w14:textId="77777777" w:rsidR="005D6847" w:rsidRPr="005D6847" w:rsidRDefault="005D6847" w:rsidP="005D6847">
      <w:pPr>
        <w:pBdr>
          <w:top w:val="nil"/>
          <w:left w:val="nil"/>
          <w:bottom w:val="nil"/>
          <w:right w:val="nil"/>
          <w:between w:val="nil"/>
        </w:pBdr>
        <w:rPr>
          <w:rFonts w:ascii="Candara" w:eastAsia="Candara" w:hAnsi="Candara" w:cs="Candara"/>
          <w:color w:val="000000"/>
          <w:sz w:val="18"/>
          <w:szCs w:val="18"/>
        </w:rPr>
      </w:pPr>
      <w:r w:rsidRPr="005D6847">
        <w:rPr>
          <w:rFonts w:ascii="Candara" w:eastAsia="Candara" w:hAnsi="Candara" w:cs="Candara"/>
          <w:color w:val="000000"/>
          <w:sz w:val="18"/>
          <w:szCs w:val="18"/>
        </w:rPr>
        <w:t>Il livello minimo di risposte esatte richiesto è pari ad almeno il 75% dei quesiti complessivamente proposti.</w:t>
      </w:r>
    </w:p>
    <w:p w14:paraId="6E9AE1D3" w14:textId="77777777" w:rsidR="005D6847" w:rsidRPr="005D6847" w:rsidRDefault="005D6847" w:rsidP="005D6847">
      <w:pPr>
        <w:pBdr>
          <w:top w:val="nil"/>
          <w:left w:val="nil"/>
          <w:bottom w:val="nil"/>
          <w:right w:val="nil"/>
          <w:between w:val="nil"/>
        </w:pBdr>
        <w:rPr>
          <w:rFonts w:ascii="Candara" w:eastAsia="Candara" w:hAnsi="Candara" w:cs="Candara"/>
          <w:color w:val="000000"/>
          <w:sz w:val="18"/>
          <w:szCs w:val="18"/>
        </w:rPr>
      </w:pPr>
      <w:r w:rsidRPr="005D6847">
        <w:rPr>
          <w:rFonts w:ascii="Candara" w:eastAsia="Candara" w:hAnsi="Candara" w:cs="Candara"/>
          <w:color w:val="000000"/>
          <w:sz w:val="18"/>
          <w:szCs w:val="18"/>
        </w:rPr>
        <w:t>Per poter ricevere l’attestato con i crediti ECM, bisognerà aver superato il test di apprendimento e rispondere alle domande della scheda di valutazione sugli aspetti dell’evento formativo. La compilazione è anonima e obbligatoria (anche per i partecipanti che non prendono i crediti ECM).</w:t>
      </w:r>
    </w:p>
    <w:p w14:paraId="46D64BAC" w14:textId="77777777" w:rsidR="005D6847" w:rsidRPr="00A16928" w:rsidRDefault="005D6847" w:rsidP="005D6847">
      <w:pPr>
        <w:pBdr>
          <w:top w:val="nil"/>
          <w:left w:val="nil"/>
          <w:bottom w:val="nil"/>
          <w:right w:val="nil"/>
          <w:between w:val="nil"/>
        </w:pBdr>
        <w:rPr>
          <w:rFonts w:ascii="Candara" w:eastAsia="Candara" w:hAnsi="Candara" w:cs="Candara"/>
          <w:color w:val="000000"/>
          <w:sz w:val="13"/>
          <w:szCs w:val="13"/>
        </w:rPr>
      </w:pPr>
    </w:p>
    <w:p w14:paraId="0EA44951" w14:textId="2FD2D04B" w:rsidR="002518AB" w:rsidRDefault="005D6847" w:rsidP="005D6847">
      <w:pPr>
        <w:pBdr>
          <w:top w:val="nil"/>
          <w:left w:val="nil"/>
          <w:bottom w:val="nil"/>
          <w:right w:val="nil"/>
          <w:between w:val="nil"/>
        </w:pBdr>
        <w:rPr>
          <w:rFonts w:ascii="Candara" w:eastAsia="Candara" w:hAnsi="Candara" w:cs="Candara"/>
          <w:color w:val="000000"/>
          <w:sz w:val="18"/>
          <w:szCs w:val="18"/>
        </w:rPr>
      </w:pPr>
      <w:r w:rsidRPr="005D6847">
        <w:rPr>
          <w:rFonts w:ascii="Candara" w:eastAsia="Candara" w:hAnsi="Candara" w:cs="Candara"/>
          <w:color w:val="000000"/>
          <w:sz w:val="18"/>
          <w:szCs w:val="18"/>
        </w:rPr>
        <w:t>Gli unici documenti cartacei che bisognerà compilare in sede saranno il foglio presenze ed eventuali altri documenti legati ad altre tipologie di verifica di apprendimento differenti dal questionario a risposta multipla.</w:t>
      </w:r>
    </w:p>
    <w:p w14:paraId="458D8777" w14:textId="77777777" w:rsidR="005D6847" w:rsidRPr="00A16928" w:rsidRDefault="005D6847" w:rsidP="005D6847">
      <w:pPr>
        <w:pBdr>
          <w:top w:val="nil"/>
          <w:left w:val="nil"/>
          <w:bottom w:val="nil"/>
          <w:right w:val="nil"/>
          <w:between w:val="nil"/>
        </w:pBdr>
        <w:rPr>
          <w:rFonts w:ascii="Candara" w:eastAsia="Candara" w:hAnsi="Candara" w:cs="Candara"/>
          <w:color w:val="000000"/>
          <w:sz w:val="13"/>
          <w:szCs w:val="13"/>
        </w:rPr>
      </w:pPr>
    </w:p>
    <w:p w14:paraId="5D4BA6A7" w14:textId="77777777" w:rsidR="00E46AE8" w:rsidRDefault="00E46AE8" w:rsidP="00E46AE8">
      <w:pPr>
        <w:pBdr>
          <w:top w:val="single" w:sz="4" w:space="1" w:color="000000"/>
          <w:left w:val="single" w:sz="4" w:space="4" w:color="000000"/>
          <w:bottom w:val="single" w:sz="4" w:space="1" w:color="000000"/>
          <w:right w:val="single" w:sz="4" w:space="4" w:color="000000"/>
          <w:between w:val="nil"/>
        </w:pBdr>
        <w:rPr>
          <w:rFonts w:ascii="Candara" w:eastAsia="Candara" w:hAnsi="Candara" w:cs="Candara"/>
          <w:color w:val="000000"/>
          <w:sz w:val="18"/>
          <w:szCs w:val="18"/>
        </w:rPr>
      </w:pPr>
      <w:r>
        <w:rPr>
          <w:rFonts w:ascii="Candara" w:eastAsia="Candara" w:hAnsi="Candara" w:cs="Candara"/>
          <w:b/>
          <w:color w:val="000000"/>
          <w:sz w:val="18"/>
          <w:szCs w:val="18"/>
        </w:rPr>
        <w:t>ASSISTENZA TECNICA AGLI UTENTI</w:t>
      </w:r>
    </w:p>
    <w:p w14:paraId="3A4537A6" w14:textId="77777777" w:rsidR="00E46AE8" w:rsidRPr="00A16928" w:rsidRDefault="00E46AE8" w:rsidP="00E46AE8">
      <w:pPr>
        <w:pBdr>
          <w:top w:val="nil"/>
          <w:left w:val="nil"/>
          <w:bottom w:val="nil"/>
          <w:right w:val="nil"/>
          <w:between w:val="nil"/>
        </w:pBdr>
        <w:jc w:val="both"/>
        <w:rPr>
          <w:rFonts w:ascii="Candara" w:eastAsia="Candara" w:hAnsi="Candara" w:cs="Candara"/>
          <w:color w:val="000000"/>
          <w:sz w:val="13"/>
          <w:szCs w:val="13"/>
        </w:rPr>
      </w:pPr>
    </w:p>
    <w:p w14:paraId="0C74B320" w14:textId="77777777" w:rsidR="00E46AE8" w:rsidRDefault="00E46AE8" w:rsidP="00E46AE8">
      <w:pPr>
        <w:pBdr>
          <w:top w:val="nil"/>
          <w:left w:val="nil"/>
          <w:bottom w:val="nil"/>
          <w:right w:val="nil"/>
          <w:between w:val="nil"/>
        </w:pBdr>
        <w:jc w:val="both"/>
        <w:rPr>
          <w:rFonts w:ascii="Candara" w:eastAsia="Candara" w:hAnsi="Candara" w:cs="Candara"/>
          <w:color w:val="000000"/>
          <w:sz w:val="18"/>
          <w:szCs w:val="18"/>
        </w:rPr>
      </w:pPr>
      <w:r>
        <w:rPr>
          <w:rFonts w:ascii="Candara" w:eastAsia="Candara" w:hAnsi="Candara" w:cs="Candara"/>
          <w:color w:val="000000"/>
          <w:sz w:val="18"/>
          <w:szCs w:val="18"/>
        </w:rPr>
        <w:t>Per qualsiasi problematica, di tipo tecnico, legata alla piattaforma qlearning.it, potete utilizzare il servizio chat live di qlearning.it in orario d’ufficio dal lunedì al venerdì. La chat offline con risposta entro 24-48 ore, invece, è sempre attiva.</w:t>
      </w:r>
    </w:p>
    <w:p w14:paraId="7408819A" w14:textId="3FCD6AAC" w:rsidR="00E46AE8" w:rsidRDefault="005D6847" w:rsidP="00E46AE8">
      <w:pPr>
        <w:pBdr>
          <w:top w:val="nil"/>
          <w:left w:val="nil"/>
          <w:bottom w:val="nil"/>
          <w:right w:val="nil"/>
          <w:between w:val="nil"/>
        </w:pBdr>
        <w:jc w:val="both"/>
        <w:rPr>
          <w:rFonts w:ascii="Candara" w:eastAsia="Candara" w:hAnsi="Candara" w:cs="Candara"/>
          <w:color w:val="000000"/>
          <w:sz w:val="18"/>
          <w:szCs w:val="18"/>
        </w:rPr>
      </w:pPr>
      <w:r>
        <w:rPr>
          <w:rFonts w:ascii="Candara" w:eastAsia="Candara" w:hAnsi="Candara" w:cs="Candara"/>
          <w:color w:val="000000"/>
          <w:sz w:val="18"/>
          <w:szCs w:val="18"/>
        </w:rPr>
        <w:t>È</w:t>
      </w:r>
      <w:r w:rsidR="00E46AE8">
        <w:rPr>
          <w:rFonts w:ascii="Candara" w:eastAsia="Candara" w:hAnsi="Candara" w:cs="Candara"/>
          <w:color w:val="000000"/>
          <w:sz w:val="18"/>
          <w:szCs w:val="18"/>
        </w:rPr>
        <w:t xml:space="preserve"> disponibile, inoltre, il numero telefonico 099-6618262 dal lunedì al venerdì dalle 11</w:t>
      </w:r>
      <w:r w:rsidR="00284951">
        <w:rPr>
          <w:rFonts w:ascii="Candara" w:eastAsia="Candara" w:hAnsi="Candara" w:cs="Candara"/>
          <w:color w:val="000000"/>
          <w:sz w:val="18"/>
          <w:szCs w:val="18"/>
        </w:rPr>
        <w:t>:0</w:t>
      </w:r>
      <w:r w:rsidR="00E46AE8">
        <w:rPr>
          <w:rFonts w:ascii="Candara" w:eastAsia="Candara" w:hAnsi="Candara" w:cs="Candara"/>
          <w:color w:val="000000"/>
          <w:sz w:val="18"/>
          <w:szCs w:val="18"/>
        </w:rPr>
        <w:t>0 alle ore 13</w:t>
      </w:r>
      <w:r w:rsidR="00284951">
        <w:rPr>
          <w:rFonts w:ascii="Candara" w:eastAsia="Candara" w:hAnsi="Candara" w:cs="Candara"/>
          <w:color w:val="000000"/>
          <w:sz w:val="18"/>
          <w:szCs w:val="18"/>
        </w:rPr>
        <w:t>:0</w:t>
      </w:r>
      <w:r w:rsidR="00E46AE8">
        <w:rPr>
          <w:rFonts w:ascii="Candara" w:eastAsia="Candara" w:hAnsi="Candara" w:cs="Candara"/>
          <w:color w:val="000000"/>
          <w:sz w:val="18"/>
          <w:szCs w:val="18"/>
        </w:rPr>
        <w:t>0.</w:t>
      </w:r>
    </w:p>
    <w:p w14:paraId="3B40D416" w14:textId="77777777" w:rsidR="005D6847" w:rsidRPr="00A16928" w:rsidRDefault="005D6847">
      <w:pPr>
        <w:pBdr>
          <w:top w:val="nil"/>
          <w:left w:val="nil"/>
          <w:bottom w:val="nil"/>
          <w:right w:val="nil"/>
          <w:between w:val="nil"/>
        </w:pBdr>
        <w:rPr>
          <w:rFonts w:ascii="Candara" w:eastAsia="Candara" w:hAnsi="Candara" w:cs="Candara"/>
          <w:color w:val="000000"/>
          <w:sz w:val="13"/>
          <w:szCs w:val="13"/>
        </w:rPr>
      </w:pPr>
    </w:p>
    <w:p w14:paraId="30B805F7" w14:textId="77777777" w:rsidR="002518AB" w:rsidRDefault="00712E28">
      <w:pPr>
        <w:pBdr>
          <w:top w:val="single" w:sz="4" w:space="1" w:color="000000"/>
          <w:left w:val="single" w:sz="4" w:space="4" w:color="000000"/>
          <w:bottom w:val="single" w:sz="4" w:space="1" w:color="000000"/>
          <w:right w:val="single" w:sz="4" w:space="4" w:color="000000"/>
          <w:between w:val="nil"/>
        </w:pBdr>
        <w:rPr>
          <w:rFonts w:ascii="Candara" w:eastAsia="Candara" w:hAnsi="Candara" w:cs="Candara"/>
          <w:color w:val="000000"/>
          <w:sz w:val="18"/>
          <w:szCs w:val="18"/>
        </w:rPr>
      </w:pPr>
      <w:r>
        <w:rPr>
          <w:rFonts w:ascii="Candara" w:eastAsia="Candara" w:hAnsi="Candara" w:cs="Candara"/>
          <w:b/>
          <w:color w:val="000000"/>
          <w:sz w:val="18"/>
          <w:szCs w:val="18"/>
        </w:rPr>
        <w:t>CURRICULA</w:t>
      </w:r>
    </w:p>
    <w:p w14:paraId="1EC9AE6C" w14:textId="77777777" w:rsidR="002518AB" w:rsidRPr="00A16928" w:rsidRDefault="002518AB">
      <w:pPr>
        <w:pBdr>
          <w:top w:val="nil"/>
          <w:left w:val="nil"/>
          <w:bottom w:val="nil"/>
          <w:right w:val="nil"/>
          <w:between w:val="nil"/>
        </w:pBdr>
        <w:rPr>
          <w:rFonts w:ascii="Candara" w:eastAsia="Candara" w:hAnsi="Candara" w:cs="Candara"/>
          <w:color w:val="000000"/>
          <w:sz w:val="13"/>
          <w:szCs w:val="13"/>
        </w:rPr>
      </w:pPr>
    </w:p>
    <w:p w14:paraId="3A3528F8" w14:textId="77777777" w:rsidR="002518AB" w:rsidRDefault="00712E28">
      <w:pPr>
        <w:pBdr>
          <w:top w:val="nil"/>
          <w:left w:val="nil"/>
          <w:bottom w:val="nil"/>
          <w:right w:val="nil"/>
          <w:between w:val="nil"/>
        </w:pBdr>
        <w:jc w:val="center"/>
        <w:rPr>
          <w:rFonts w:ascii="Candara" w:eastAsia="Candara" w:hAnsi="Candara" w:cs="Candara"/>
          <w:color w:val="000000"/>
          <w:sz w:val="18"/>
          <w:szCs w:val="18"/>
        </w:rPr>
      </w:pPr>
      <w:r>
        <w:rPr>
          <w:rFonts w:ascii="Candara" w:eastAsia="Candara" w:hAnsi="Candara" w:cs="Candara"/>
          <w:b/>
          <w:color w:val="000000"/>
          <w:sz w:val="18"/>
          <w:szCs w:val="18"/>
        </w:rPr>
        <w:t>QUALIFICHE PROFESSIONALI E SCIENTIFICHE DEI RELATORI</w:t>
      </w:r>
    </w:p>
    <w:p w14:paraId="247193BA" w14:textId="77777777" w:rsidR="002518AB" w:rsidRPr="00A16928" w:rsidRDefault="002518AB">
      <w:pPr>
        <w:pBdr>
          <w:top w:val="nil"/>
          <w:left w:val="nil"/>
          <w:bottom w:val="nil"/>
          <w:right w:val="nil"/>
          <w:between w:val="nil"/>
        </w:pBdr>
        <w:jc w:val="center"/>
        <w:rPr>
          <w:rFonts w:ascii="Candara" w:eastAsia="Candara" w:hAnsi="Candara" w:cs="Candara"/>
          <w:color w:val="000000"/>
          <w:sz w:val="13"/>
          <w:szCs w:val="13"/>
        </w:rPr>
      </w:pPr>
    </w:p>
    <w:p w14:paraId="22B5445C" w14:textId="7483DF12" w:rsidR="002518AB" w:rsidRDefault="00712E28">
      <w:pPr>
        <w:pBdr>
          <w:top w:val="nil"/>
          <w:left w:val="nil"/>
          <w:bottom w:val="nil"/>
          <w:right w:val="nil"/>
          <w:between w:val="nil"/>
        </w:pBdr>
        <w:rPr>
          <w:rFonts w:ascii="Candara" w:eastAsia="Candara" w:hAnsi="Candara" w:cs="Candara"/>
          <w:color w:val="000000"/>
          <w:sz w:val="18"/>
          <w:szCs w:val="18"/>
        </w:rPr>
      </w:pPr>
      <w:r>
        <w:rPr>
          <w:rFonts w:ascii="Candara" w:eastAsia="Candara" w:hAnsi="Candara" w:cs="Candara"/>
          <w:color w:val="000000"/>
          <w:sz w:val="18"/>
          <w:szCs w:val="18"/>
        </w:rPr>
        <w:t>La sottoscritta Enza De Carolis, in qualità di rappresentante legale della Qiblì srl, dichiara che i curricula sono custoditi presso la propria sede legale per cinque anni e si impegna renderli disponibili in occasione dei controlli che la C.N.F.C., conformemente a quanto previsto dal Regolamento</w:t>
      </w:r>
    </w:p>
    <w:p w14:paraId="1F0C3432" w14:textId="77777777" w:rsidR="002518AB" w:rsidRPr="00A16928" w:rsidRDefault="002518AB">
      <w:pPr>
        <w:pBdr>
          <w:top w:val="nil"/>
          <w:left w:val="nil"/>
          <w:bottom w:val="nil"/>
          <w:right w:val="nil"/>
          <w:between w:val="nil"/>
        </w:pBdr>
        <w:rPr>
          <w:rFonts w:ascii="Candara" w:eastAsia="Candara" w:hAnsi="Candara" w:cs="Candara"/>
          <w:color w:val="000000"/>
          <w:sz w:val="13"/>
          <w:szCs w:val="13"/>
        </w:rPr>
      </w:pPr>
    </w:p>
    <w:tbl>
      <w:tblPr>
        <w:tblStyle w:val="a"/>
        <w:tblW w:w="102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1276"/>
        <w:gridCol w:w="1843"/>
        <w:gridCol w:w="4695"/>
      </w:tblGrid>
      <w:tr w:rsidR="002518AB" w14:paraId="72CDB580" w14:textId="77777777" w:rsidTr="00AB0772">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2F2F2"/>
          </w:tcPr>
          <w:p w14:paraId="323B338A" w14:textId="77777777" w:rsidR="002518AB" w:rsidRDefault="00712E28">
            <w:pPr>
              <w:widowControl w:val="0"/>
              <w:pBdr>
                <w:top w:val="nil"/>
                <w:left w:val="nil"/>
                <w:bottom w:val="nil"/>
                <w:right w:val="nil"/>
                <w:between w:val="nil"/>
              </w:pBdr>
              <w:ind w:left="326"/>
              <w:jc w:val="center"/>
              <w:rPr>
                <w:rFonts w:ascii="Candara" w:eastAsia="Candara" w:hAnsi="Candara" w:cs="Candara"/>
                <w:color w:val="000000"/>
                <w:sz w:val="16"/>
                <w:szCs w:val="16"/>
              </w:rPr>
            </w:pPr>
            <w:r>
              <w:rPr>
                <w:rFonts w:ascii="Candara" w:eastAsia="Candara" w:hAnsi="Candara" w:cs="Candara"/>
                <w:b/>
                <w:color w:val="000000"/>
                <w:sz w:val="16"/>
                <w:szCs w:val="16"/>
              </w:rPr>
              <w:t>COGNOME</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2434F2A7" w14:textId="77777777" w:rsidR="002518AB" w:rsidRDefault="00712E28">
            <w:pPr>
              <w:widowControl w:val="0"/>
              <w:pBdr>
                <w:top w:val="nil"/>
                <w:left w:val="nil"/>
                <w:bottom w:val="nil"/>
                <w:right w:val="nil"/>
                <w:between w:val="nil"/>
              </w:pBdr>
              <w:ind w:left="292"/>
              <w:jc w:val="center"/>
              <w:rPr>
                <w:rFonts w:ascii="Candara" w:eastAsia="Candara" w:hAnsi="Candara" w:cs="Candara"/>
                <w:color w:val="000000"/>
                <w:sz w:val="16"/>
                <w:szCs w:val="16"/>
              </w:rPr>
            </w:pPr>
            <w:r>
              <w:rPr>
                <w:rFonts w:ascii="Candara" w:eastAsia="Candara" w:hAnsi="Candara" w:cs="Candara"/>
                <w:b/>
                <w:color w:val="000000"/>
                <w:sz w:val="16"/>
                <w:szCs w:val="16"/>
              </w:rPr>
              <w:t>NOME</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1E4DA904" w14:textId="77777777" w:rsidR="002518AB" w:rsidRDefault="00712E28">
            <w:pPr>
              <w:widowControl w:val="0"/>
              <w:pBdr>
                <w:top w:val="nil"/>
                <w:left w:val="nil"/>
                <w:bottom w:val="nil"/>
                <w:right w:val="nil"/>
                <w:between w:val="nil"/>
              </w:pBdr>
              <w:ind w:left="283"/>
              <w:jc w:val="center"/>
              <w:rPr>
                <w:rFonts w:ascii="Candara" w:eastAsia="Candara" w:hAnsi="Candara" w:cs="Candara"/>
                <w:color w:val="000000"/>
                <w:sz w:val="16"/>
                <w:szCs w:val="16"/>
              </w:rPr>
            </w:pPr>
            <w:r>
              <w:rPr>
                <w:rFonts w:ascii="Candara" w:eastAsia="Candara" w:hAnsi="Candara" w:cs="Candara"/>
                <w:b/>
                <w:color w:val="000000"/>
                <w:sz w:val="16"/>
                <w:szCs w:val="16"/>
              </w:rPr>
              <w:t>LAUREA</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2459C8B6" w14:textId="1FC7E358" w:rsidR="002518AB" w:rsidRDefault="00712E28">
            <w:pPr>
              <w:widowControl w:val="0"/>
              <w:pBdr>
                <w:top w:val="nil"/>
                <w:left w:val="nil"/>
                <w:bottom w:val="nil"/>
                <w:right w:val="nil"/>
                <w:between w:val="nil"/>
              </w:pBdr>
              <w:ind w:left="311" w:right="65" w:hanging="226"/>
              <w:jc w:val="center"/>
              <w:rPr>
                <w:rFonts w:ascii="Candara" w:eastAsia="Candara" w:hAnsi="Candara" w:cs="Candara"/>
                <w:color w:val="000000"/>
                <w:sz w:val="16"/>
                <w:szCs w:val="16"/>
              </w:rPr>
            </w:pPr>
            <w:r>
              <w:rPr>
                <w:rFonts w:ascii="Candara" w:eastAsia="Candara" w:hAnsi="Candara" w:cs="Candara"/>
                <w:b/>
                <w:color w:val="000000"/>
                <w:sz w:val="16"/>
                <w:szCs w:val="16"/>
              </w:rPr>
              <w:t xml:space="preserve">SPECIALIZZAZIONE </w:t>
            </w:r>
          </w:p>
        </w:tc>
        <w:tc>
          <w:tcPr>
            <w:tcW w:w="4695" w:type="dxa"/>
            <w:tcBorders>
              <w:top w:val="single" w:sz="4" w:space="0" w:color="000000"/>
              <w:left w:val="single" w:sz="4" w:space="0" w:color="000000"/>
              <w:bottom w:val="single" w:sz="4" w:space="0" w:color="000000"/>
              <w:right w:val="single" w:sz="4" w:space="0" w:color="000000"/>
            </w:tcBorders>
            <w:shd w:val="clear" w:color="auto" w:fill="F2F2F2"/>
          </w:tcPr>
          <w:p w14:paraId="2375A1D2" w14:textId="77777777" w:rsidR="002518AB" w:rsidRDefault="00712E28">
            <w:pPr>
              <w:widowControl w:val="0"/>
              <w:pBdr>
                <w:top w:val="nil"/>
                <w:left w:val="nil"/>
                <w:bottom w:val="nil"/>
                <w:right w:val="nil"/>
                <w:between w:val="nil"/>
              </w:pBdr>
              <w:ind w:left="772" w:right="302" w:hanging="432"/>
              <w:jc w:val="center"/>
              <w:rPr>
                <w:rFonts w:ascii="Candara" w:eastAsia="Candara" w:hAnsi="Candara" w:cs="Candara"/>
                <w:color w:val="000000"/>
                <w:sz w:val="16"/>
                <w:szCs w:val="16"/>
              </w:rPr>
            </w:pPr>
            <w:r>
              <w:rPr>
                <w:rFonts w:ascii="Candara" w:eastAsia="Candara" w:hAnsi="Candara" w:cs="Candara"/>
                <w:b/>
                <w:color w:val="000000"/>
                <w:sz w:val="16"/>
                <w:szCs w:val="16"/>
              </w:rPr>
              <w:t>AFFILIAZIONE E CITTÀ</w:t>
            </w:r>
          </w:p>
        </w:tc>
      </w:tr>
      <w:tr w:rsidR="00AB0772" w14:paraId="14A35DA6"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58B8E2E3" w14:textId="0E51406D" w:rsidR="00AB0772" w:rsidRPr="00AB0772" w:rsidRDefault="00AB0772" w:rsidP="00AB0772">
            <w:pPr>
              <w:widowControl w:val="0"/>
              <w:pBdr>
                <w:top w:val="nil"/>
                <w:left w:val="nil"/>
                <w:bottom w:val="nil"/>
                <w:right w:val="nil"/>
                <w:between w:val="nil"/>
              </w:pBdr>
              <w:ind w:left="159" w:right="-194" w:hanging="88"/>
              <w:jc w:val="center"/>
              <w:rPr>
                <w:rFonts w:ascii="Candara" w:eastAsia="Candara" w:hAnsi="Candara" w:cs="Candara"/>
                <w:color w:val="000000"/>
                <w:sz w:val="16"/>
                <w:szCs w:val="16"/>
              </w:rPr>
            </w:pPr>
            <w:r w:rsidRPr="00AB0772">
              <w:rPr>
                <w:rFonts w:ascii="Candara" w:hAnsi="Candara" w:cs="Arial"/>
                <w:b/>
                <w:bCs/>
                <w:sz w:val="16"/>
                <w:szCs w:val="16"/>
              </w:rPr>
              <w:t>Accogli</w:t>
            </w:r>
          </w:p>
        </w:tc>
        <w:tc>
          <w:tcPr>
            <w:tcW w:w="1276" w:type="dxa"/>
            <w:tcBorders>
              <w:top w:val="single" w:sz="4" w:space="0" w:color="000000"/>
              <w:left w:val="single" w:sz="4" w:space="0" w:color="000000"/>
              <w:bottom w:val="single" w:sz="4" w:space="0" w:color="000000"/>
              <w:right w:val="single" w:sz="4" w:space="0" w:color="000000"/>
            </w:tcBorders>
            <w:vAlign w:val="center"/>
          </w:tcPr>
          <w:p w14:paraId="47E5142D" w14:textId="4C16C10E" w:rsidR="00AB0772" w:rsidRPr="00AB0772" w:rsidRDefault="00AB0772" w:rsidP="00AB0772">
            <w:pPr>
              <w:widowControl w:val="0"/>
              <w:pBdr>
                <w:top w:val="nil"/>
                <w:left w:val="nil"/>
                <w:bottom w:val="nil"/>
                <w:right w:val="nil"/>
                <w:between w:val="nil"/>
              </w:pBdr>
              <w:ind w:left="159" w:right="-194" w:hanging="88"/>
              <w:jc w:val="center"/>
              <w:rPr>
                <w:rFonts w:ascii="Candara" w:eastAsia="Candara" w:hAnsi="Candara" w:cs="Candara"/>
                <w:color w:val="000000"/>
                <w:sz w:val="16"/>
                <w:szCs w:val="16"/>
              </w:rPr>
            </w:pPr>
            <w:r w:rsidRPr="00AB0772">
              <w:rPr>
                <w:rFonts w:ascii="Candara" w:hAnsi="Candara" w:cs="Arial"/>
                <w:sz w:val="16"/>
                <w:szCs w:val="16"/>
              </w:rPr>
              <w:t>Esterita</w:t>
            </w:r>
          </w:p>
        </w:tc>
        <w:tc>
          <w:tcPr>
            <w:tcW w:w="1276" w:type="dxa"/>
            <w:tcBorders>
              <w:top w:val="single" w:sz="4" w:space="0" w:color="000000"/>
              <w:left w:val="single" w:sz="4" w:space="0" w:color="000000"/>
              <w:bottom w:val="single" w:sz="4" w:space="0" w:color="000000"/>
              <w:right w:val="single" w:sz="4" w:space="0" w:color="000000"/>
            </w:tcBorders>
            <w:vAlign w:val="center"/>
          </w:tcPr>
          <w:p w14:paraId="3A43E9E6" w14:textId="2970AA07" w:rsidR="00AB0772" w:rsidRPr="00AB0772" w:rsidRDefault="00AB0772" w:rsidP="00AB0772">
            <w:pPr>
              <w:widowControl w:val="0"/>
              <w:pBdr>
                <w:top w:val="nil"/>
                <w:left w:val="nil"/>
                <w:bottom w:val="nil"/>
                <w:right w:val="nil"/>
                <w:between w:val="nil"/>
              </w:pBdr>
              <w:ind w:left="72" w:right="95"/>
              <w:jc w:val="center"/>
              <w:rPr>
                <w:rFonts w:ascii="Candara" w:eastAsia="Candara" w:hAnsi="Candara" w:cs="Candara"/>
                <w:color w:val="000000"/>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5A70F771" w14:textId="5E215F07" w:rsidR="00AB0772" w:rsidRPr="00AB0772" w:rsidRDefault="00AB0772" w:rsidP="00AB0772">
            <w:pPr>
              <w:widowControl w:val="0"/>
              <w:pBdr>
                <w:top w:val="nil"/>
                <w:left w:val="nil"/>
                <w:bottom w:val="nil"/>
                <w:right w:val="nil"/>
                <w:between w:val="nil"/>
              </w:pBdr>
              <w:ind w:left="67" w:right="142"/>
              <w:jc w:val="center"/>
              <w:rPr>
                <w:rFonts w:ascii="Candara" w:eastAsia="Candara" w:hAnsi="Candara" w:cs="Candara"/>
                <w:color w:val="000000"/>
                <w:sz w:val="16"/>
                <w:szCs w:val="16"/>
              </w:rPr>
            </w:pPr>
            <w:r w:rsidRPr="00AB0772">
              <w:rPr>
                <w:rFonts w:ascii="Candara" w:hAnsi="Candara" w:cs="Arial"/>
                <w:sz w:val="16"/>
                <w:szCs w:val="16"/>
              </w:rPr>
              <w:t>Gastroenterologia ed Endoscopia Digestiva</w:t>
            </w:r>
          </w:p>
        </w:tc>
        <w:tc>
          <w:tcPr>
            <w:tcW w:w="4695" w:type="dxa"/>
            <w:tcBorders>
              <w:top w:val="single" w:sz="4" w:space="0" w:color="000000"/>
              <w:left w:val="single" w:sz="4" w:space="0" w:color="000000"/>
              <w:bottom w:val="single" w:sz="4" w:space="0" w:color="000000"/>
              <w:right w:val="single" w:sz="4" w:space="0" w:color="000000"/>
            </w:tcBorders>
            <w:vAlign w:val="center"/>
          </w:tcPr>
          <w:p w14:paraId="3AD1908E" w14:textId="4CD68C4E" w:rsidR="00AB0772" w:rsidRPr="00AB0772" w:rsidRDefault="00AB0772" w:rsidP="00AB0772">
            <w:pPr>
              <w:widowControl w:val="0"/>
              <w:pBdr>
                <w:top w:val="nil"/>
                <w:left w:val="nil"/>
                <w:bottom w:val="nil"/>
                <w:right w:val="nil"/>
                <w:between w:val="nil"/>
              </w:pBdr>
              <w:jc w:val="center"/>
              <w:rPr>
                <w:rFonts w:ascii="Candara" w:eastAsia="Candara" w:hAnsi="Candara" w:cs="Candara"/>
                <w:color w:val="000000"/>
                <w:sz w:val="16"/>
                <w:szCs w:val="16"/>
              </w:rPr>
            </w:pPr>
            <w:r w:rsidRPr="00AB0772">
              <w:rPr>
                <w:rFonts w:ascii="Candara" w:hAnsi="Candara" w:cs="Arial"/>
                <w:sz w:val="16"/>
                <w:szCs w:val="16"/>
              </w:rPr>
              <w:t xml:space="preserve">Dirigente Medico </w:t>
            </w:r>
            <w:proofErr w:type="spellStart"/>
            <w:r w:rsidRPr="00AB0772">
              <w:rPr>
                <w:rFonts w:ascii="Candara" w:hAnsi="Candara" w:cs="Arial"/>
                <w:sz w:val="16"/>
                <w:szCs w:val="16"/>
              </w:rPr>
              <w:t>Progr</w:t>
            </w:r>
            <w:proofErr w:type="spellEnd"/>
            <w:r w:rsidRPr="00AB0772">
              <w:rPr>
                <w:rFonts w:ascii="Candara" w:hAnsi="Candara" w:cs="Arial"/>
                <w:sz w:val="16"/>
                <w:szCs w:val="16"/>
              </w:rPr>
              <w:t>. Dip. Ecografia Internistica Azienda Usl Bologna - Bologna</w:t>
            </w:r>
          </w:p>
        </w:tc>
      </w:tr>
      <w:tr w:rsidR="00AB0772" w14:paraId="58E8A9AF"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3B609BA5" w14:textId="1FF908F5"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b/>
                <w:bCs/>
                <w:sz w:val="16"/>
                <w:szCs w:val="16"/>
              </w:rPr>
              <w:t>Azzaroli</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043FCA5C" w14:textId="2FD974CC"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Francesco</w:t>
            </w:r>
          </w:p>
        </w:tc>
        <w:tc>
          <w:tcPr>
            <w:tcW w:w="1276" w:type="dxa"/>
            <w:tcBorders>
              <w:top w:val="single" w:sz="4" w:space="0" w:color="000000"/>
              <w:left w:val="single" w:sz="4" w:space="0" w:color="000000"/>
              <w:bottom w:val="single" w:sz="4" w:space="0" w:color="000000"/>
              <w:right w:val="single" w:sz="4" w:space="0" w:color="000000"/>
            </w:tcBorders>
            <w:vAlign w:val="center"/>
          </w:tcPr>
          <w:p w14:paraId="1E42CE7E" w14:textId="029A5396"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3F86B8E" w14:textId="5DD16C8B"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Gastroenterologia</w:t>
            </w:r>
          </w:p>
        </w:tc>
        <w:tc>
          <w:tcPr>
            <w:tcW w:w="4695" w:type="dxa"/>
            <w:tcBorders>
              <w:top w:val="single" w:sz="4" w:space="0" w:color="000000"/>
              <w:left w:val="single" w:sz="4" w:space="0" w:color="000000"/>
              <w:bottom w:val="single" w:sz="4" w:space="0" w:color="000000"/>
              <w:right w:val="single" w:sz="4" w:space="0" w:color="000000"/>
            </w:tcBorders>
            <w:vAlign w:val="center"/>
          </w:tcPr>
          <w:p w14:paraId="6C42C767" w14:textId="414769AF"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Professore Associato di Gastroenterologia Dipartimento di Scienze Mediche e Chirurgiche (DIMEC) Università degli Studi di Bologna</w:t>
            </w:r>
          </w:p>
        </w:tc>
      </w:tr>
      <w:tr w:rsidR="00AB0772" w14:paraId="14CACF74"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29247BAA" w14:textId="44628F20"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b/>
                <w:bCs/>
                <w:sz w:val="16"/>
                <w:szCs w:val="16"/>
              </w:rPr>
              <w:t>Bakken</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7A8F52E" w14:textId="6BAE25C1"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sz w:val="16"/>
                <w:szCs w:val="16"/>
              </w:rPr>
              <w:t>Sofía</w:t>
            </w:r>
            <w:proofErr w:type="spellEnd"/>
            <w:r w:rsidRPr="00AB0772">
              <w:rPr>
                <w:rFonts w:ascii="Candara" w:hAnsi="Candara" w:cs="Arial"/>
                <w:sz w:val="16"/>
                <w:szCs w:val="16"/>
              </w:rPr>
              <w:t xml:space="preserve"> </w:t>
            </w:r>
            <w:proofErr w:type="spellStart"/>
            <w:r w:rsidRPr="00AB0772">
              <w:rPr>
                <w:rFonts w:ascii="Candara" w:hAnsi="Candara" w:cs="Arial"/>
                <w:sz w:val="16"/>
                <w:szCs w:val="16"/>
              </w:rPr>
              <w:t>María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27D2F068" w14:textId="75854442"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25D81A6" w14:textId="51A127E9"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Radiodiagnostica</w:t>
            </w:r>
          </w:p>
        </w:tc>
        <w:tc>
          <w:tcPr>
            <w:tcW w:w="4695" w:type="dxa"/>
            <w:tcBorders>
              <w:top w:val="single" w:sz="4" w:space="0" w:color="000000"/>
              <w:left w:val="single" w:sz="4" w:space="0" w:color="000000"/>
              <w:bottom w:val="single" w:sz="4" w:space="0" w:color="000000"/>
              <w:right w:val="single" w:sz="4" w:space="0" w:color="000000"/>
            </w:tcBorders>
            <w:vAlign w:val="center"/>
          </w:tcPr>
          <w:p w14:paraId="38439C2A" w14:textId="2E8503B7" w:rsidR="00AB0772" w:rsidRPr="00AB0772" w:rsidRDefault="00AB0772" w:rsidP="00AB0772">
            <w:pPr>
              <w:widowControl w:val="0"/>
              <w:pBdr>
                <w:top w:val="nil"/>
                <w:left w:val="nil"/>
                <w:bottom w:val="nil"/>
                <w:right w:val="nil"/>
                <w:between w:val="nil"/>
              </w:pBdr>
              <w:jc w:val="center"/>
              <w:rPr>
                <w:rFonts w:ascii="Candara" w:hAnsi="Candara"/>
                <w:sz w:val="16"/>
                <w:szCs w:val="16"/>
              </w:rPr>
            </w:pPr>
            <w:proofErr w:type="spellStart"/>
            <w:r w:rsidRPr="00AB0772">
              <w:rPr>
                <w:rFonts w:ascii="Candara" w:hAnsi="Candara" w:cs="Arial"/>
                <w:sz w:val="16"/>
                <w:szCs w:val="16"/>
              </w:rPr>
              <w:t>Prog</w:t>
            </w:r>
            <w:proofErr w:type="spellEnd"/>
            <w:r w:rsidRPr="00AB0772">
              <w:rPr>
                <w:rFonts w:ascii="Candara" w:hAnsi="Candara" w:cs="Arial"/>
                <w:sz w:val="16"/>
                <w:szCs w:val="16"/>
              </w:rPr>
              <w:t xml:space="preserve">. Dip. Ecografia Interventistica Diagnostica e Terapeutica. Dip. Insufficienze d’organo e dei Trapianti.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77BD2028"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43854099" w14:textId="33C46CDF"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Barbara</w:t>
            </w:r>
          </w:p>
        </w:tc>
        <w:tc>
          <w:tcPr>
            <w:tcW w:w="1276" w:type="dxa"/>
            <w:tcBorders>
              <w:top w:val="single" w:sz="4" w:space="0" w:color="000000"/>
              <w:left w:val="single" w:sz="4" w:space="0" w:color="000000"/>
              <w:bottom w:val="single" w:sz="4" w:space="0" w:color="000000"/>
              <w:right w:val="single" w:sz="4" w:space="0" w:color="000000"/>
            </w:tcBorders>
            <w:vAlign w:val="center"/>
          </w:tcPr>
          <w:p w14:paraId="6A0C14E8" w14:textId="1191711E"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Giovanni</w:t>
            </w:r>
          </w:p>
        </w:tc>
        <w:tc>
          <w:tcPr>
            <w:tcW w:w="1276" w:type="dxa"/>
            <w:tcBorders>
              <w:top w:val="single" w:sz="4" w:space="0" w:color="000000"/>
              <w:left w:val="single" w:sz="4" w:space="0" w:color="000000"/>
              <w:bottom w:val="single" w:sz="4" w:space="0" w:color="000000"/>
              <w:right w:val="single" w:sz="4" w:space="0" w:color="000000"/>
            </w:tcBorders>
            <w:vAlign w:val="center"/>
          </w:tcPr>
          <w:p w14:paraId="6C8AF4A0" w14:textId="14987C9C"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790FE" w14:textId="3FEC56CD"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Gastroenterologia, 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4DE22548" w14:textId="68CACFB6"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Professore ordinario Dipartimento di Scienze Mediche e Chirurgiche Settore scientifico disciplinare: MED/09 MEDICINA INTERNA Università degli Studi di Bologna</w:t>
            </w:r>
          </w:p>
        </w:tc>
      </w:tr>
      <w:tr w:rsidR="00AB0772" w14:paraId="692D39F4"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4488F388" w14:textId="12EB4C63"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b/>
                <w:bCs/>
                <w:sz w:val="16"/>
                <w:szCs w:val="16"/>
              </w:rPr>
              <w:lastRenderedPageBreak/>
              <w:t>Bellacosa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54F37FC6" w14:textId="67DE1B66"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Lara</w:t>
            </w:r>
          </w:p>
        </w:tc>
        <w:tc>
          <w:tcPr>
            <w:tcW w:w="1276" w:type="dxa"/>
            <w:tcBorders>
              <w:top w:val="single" w:sz="4" w:space="0" w:color="000000"/>
              <w:left w:val="single" w:sz="4" w:space="0" w:color="000000"/>
              <w:bottom w:val="single" w:sz="4" w:space="0" w:color="000000"/>
              <w:right w:val="single" w:sz="4" w:space="0" w:color="000000"/>
            </w:tcBorders>
            <w:vAlign w:val="center"/>
          </w:tcPr>
          <w:p w14:paraId="1C79A0D4" w14:textId="38F134FA"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11BACF3" w14:textId="478F5FC5"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1DC6A824" w14:textId="6259DC8F"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UO Medicina Interna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1690944D"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1538EC" w14:textId="11C34548"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Bianchi</w:t>
            </w:r>
          </w:p>
        </w:tc>
        <w:tc>
          <w:tcPr>
            <w:tcW w:w="1276" w:type="dxa"/>
            <w:tcBorders>
              <w:top w:val="single" w:sz="4" w:space="0" w:color="000000"/>
              <w:left w:val="single" w:sz="4" w:space="0" w:color="000000"/>
              <w:bottom w:val="single" w:sz="4" w:space="0" w:color="000000"/>
              <w:right w:val="single" w:sz="4" w:space="0" w:color="000000"/>
            </w:tcBorders>
            <w:vAlign w:val="center"/>
          </w:tcPr>
          <w:p w14:paraId="5435677C" w14:textId="0B458B57"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Lorenzo</w:t>
            </w:r>
          </w:p>
        </w:tc>
        <w:tc>
          <w:tcPr>
            <w:tcW w:w="1276" w:type="dxa"/>
            <w:tcBorders>
              <w:top w:val="single" w:sz="4" w:space="0" w:color="000000"/>
              <w:left w:val="single" w:sz="4" w:space="0" w:color="000000"/>
              <w:bottom w:val="single" w:sz="4" w:space="0" w:color="000000"/>
              <w:right w:val="single" w:sz="4" w:space="0" w:color="000000"/>
            </w:tcBorders>
            <w:vAlign w:val="center"/>
          </w:tcPr>
          <w:p w14:paraId="1FCFF144" w14:textId="188A3F87"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76782CA" w14:textId="2C6F4B8B"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Urologia</w:t>
            </w:r>
          </w:p>
        </w:tc>
        <w:tc>
          <w:tcPr>
            <w:tcW w:w="4695" w:type="dxa"/>
            <w:tcBorders>
              <w:top w:val="single" w:sz="4" w:space="0" w:color="000000"/>
              <w:left w:val="single" w:sz="4" w:space="0" w:color="000000"/>
              <w:bottom w:val="single" w:sz="4" w:space="0" w:color="000000"/>
              <w:right w:val="single" w:sz="4" w:space="0" w:color="000000"/>
            </w:tcBorders>
            <w:vAlign w:val="center"/>
          </w:tcPr>
          <w:p w14:paraId="291144FE" w14:textId="44B1D50F"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UO Urologia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14231EBD"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43960126" w14:textId="05FF3438"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Boccatonda</w:t>
            </w:r>
          </w:p>
        </w:tc>
        <w:tc>
          <w:tcPr>
            <w:tcW w:w="1276" w:type="dxa"/>
            <w:tcBorders>
              <w:top w:val="single" w:sz="4" w:space="0" w:color="000000"/>
              <w:left w:val="single" w:sz="4" w:space="0" w:color="000000"/>
              <w:bottom w:val="single" w:sz="4" w:space="0" w:color="000000"/>
              <w:right w:val="single" w:sz="4" w:space="0" w:color="000000"/>
            </w:tcBorders>
            <w:vAlign w:val="center"/>
          </w:tcPr>
          <w:p w14:paraId="6CB6EAF7" w14:textId="2A82F0E2"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Andrea</w:t>
            </w:r>
          </w:p>
        </w:tc>
        <w:tc>
          <w:tcPr>
            <w:tcW w:w="1276" w:type="dxa"/>
            <w:tcBorders>
              <w:top w:val="single" w:sz="4" w:space="0" w:color="000000"/>
              <w:left w:val="single" w:sz="4" w:space="0" w:color="000000"/>
              <w:bottom w:val="single" w:sz="4" w:space="0" w:color="000000"/>
              <w:right w:val="single" w:sz="4" w:space="0" w:color="000000"/>
            </w:tcBorders>
            <w:vAlign w:val="center"/>
          </w:tcPr>
          <w:p w14:paraId="4060EF9B" w14:textId="0AB3D651"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1D4DA1C" w14:textId="754777D0"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3DC044FB" w14:textId="51CC5ED2"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Dirigente Medico U.O. Medicina Ospedale di Bentivoglio – AUSL Bologna</w:t>
            </w:r>
          </w:p>
        </w:tc>
      </w:tr>
      <w:tr w:rsidR="00AB0772" w14:paraId="7A1B4E9A"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5CDAFB23" w14:textId="7C5FCBD7"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Brandi</w:t>
            </w:r>
          </w:p>
        </w:tc>
        <w:tc>
          <w:tcPr>
            <w:tcW w:w="1276" w:type="dxa"/>
            <w:tcBorders>
              <w:top w:val="single" w:sz="4" w:space="0" w:color="000000"/>
              <w:left w:val="single" w:sz="4" w:space="0" w:color="000000"/>
              <w:bottom w:val="single" w:sz="4" w:space="0" w:color="000000"/>
              <w:right w:val="single" w:sz="4" w:space="0" w:color="000000"/>
            </w:tcBorders>
            <w:vAlign w:val="center"/>
          </w:tcPr>
          <w:p w14:paraId="57E15D0F" w14:textId="021BEAB9"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Giovanni</w:t>
            </w:r>
          </w:p>
        </w:tc>
        <w:tc>
          <w:tcPr>
            <w:tcW w:w="1276" w:type="dxa"/>
            <w:tcBorders>
              <w:top w:val="single" w:sz="4" w:space="0" w:color="000000"/>
              <w:left w:val="single" w:sz="4" w:space="0" w:color="000000"/>
              <w:bottom w:val="single" w:sz="4" w:space="0" w:color="000000"/>
              <w:right w:val="single" w:sz="4" w:space="0" w:color="000000"/>
            </w:tcBorders>
            <w:vAlign w:val="center"/>
          </w:tcPr>
          <w:p w14:paraId="7BBBDF23" w14:textId="3031A4B6"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716C47FC" w14:textId="285E8CA9"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62127B91" w14:textId="4E46F839"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Professore Associato Oncologia Medica Alma Mater </w:t>
            </w:r>
            <w:proofErr w:type="spellStart"/>
            <w:r w:rsidRPr="00AB0772">
              <w:rPr>
                <w:rFonts w:ascii="Candara" w:hAnsi="Candara" w:cs="Arial"/>
                <w:sz w:val="16"/>
                <w:szCs w:val="16"/>
              </w:rPr>
              <w:t>Studiorium</w:t>
            </w:r>
            <w:proofErr w:type="spellEnd"/>
            <w:r w:rsidRPr="00AB0772">
              <w:rPr>
                <w:rFonts w:ascii="Candara" w:hAnsi="Candara" w:cs="Arial"/>
                <w:sz w:val="16"/>
                <w:szCs w:val="16"/>
              </w:rPr>
              <w:t>, Università degli studi di Bologna</w:t>
            </w:r>
          </w:p>
        </w:tc>
      </w:tr>
      <w:tr w:rsidR="00AB0772" w14:paraId="7F0A02A6"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225EEC10" w14:textId="0408792D"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Broccoli</w:t>
            </w:r>
          </w:p>
        </w:tc>
        <w:tc>
          <w:tcPr>
            <w:tcW w:w="1276" w:type="dxa"/>
            <w:tcBorders>
              <w:top w:val="single" w:sz="4" w:space="0" w:color="000000"/>
              <w:left w:val="single" w:sz="4" w:space="0" w:color="000000"/>
              <w:bottom w:val="single" w:sz="4" w:space="0" w:color="000000"/>
              <w:right w:val="single" w:sz="4" w:space="0" w:color="000000"/>
            </w:tcBorders>
            <w:vAlign w:val="center"/>
          </w:tcPr>
          <w:p w14:paraId="2E92EC84" w14:textId="541D6F24"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Alessandro</w:t>
            </w:r>
          </w:p>
        </w:tc>
        <w:tc>
          <w:tcPr>
            <w:tcW w:w="1276" w:type="dxa"/>
            <w:tcBorders>
              <w:top w:val="single" w:sz="4" w:space="0" w:color="000000"/>
              <w:left w:val="single" w:sz="4" w:space="0" w:color="000000"/>
              <w:bottom w:val="single" w:sz="4" w:space="0" w:color="000000"/>
              <w:right w:val="single" w:sz="4" w:space="0" w:color="000000"/>
            </w:tcBorders>
            <w:vAlign w:val="center"/>
          </w:tcPr>
          <w:p w14:paraId="55886176" w14:textId="7B88B84C"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C0FE014" w14:textId="13AD91D4"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Ematologia</w:t>
            </w:r>
          </w:p>
        </w:tc>
        <w:tc>
          <w:tcPr>
            <w:tcW w:w="4695" w:type="dxa"/>
            <w:tcBorders>
              <w:top w:val="single" w:sz="4" w:space="0" w:color="000000"/>
              <w:left w:val="single" w:sz="4" w:space="0" w:color="000000"/>
              <w:bottom w:val="single" w:sz="4" w:space="0" w:color="000000"/>
              <w:right w:val="single" w:sz="4" w:space="0" w:color="000000"/>
            </w:tcBorders>
            <w:vAlign w:val="center"/>
          </w:tcPr>
          <w:p w14:paraId="381454E7" w14:textId="04C033CE"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Ricercatore Malattie del sangue, Dip. Medicina Specialistica, Diagnostica e Sperimentale, Alma Mater </w:t>
            </w:r>
            <w:proofErr w:type="spellStart"/>
            <w:r w:rsidRPr="00AB0772">
              <w:rPr>
                <w:rFonts w:ascii="Candara" w:hAnsi="Candara" w:cs="Arial"/>
                <w:sz w:val="16"/>
                <w:szCs w:val="16"/>
              </w:rPr>
              <w:t>Studiorium</w:t>
            </w:r>
            <w:proofErr w:type="spellEnd"/>
            <w:r w:rsidRPr="00AB0772">
              <w:rPr>
                <w:rFonts w:ascii="Candara" w:hAnsi="Candara" w:cs="Arial"/>
                <w:sz w:val="16"/>
                <w:szCs w:val="16"/>
              </w:rPr>
              <w:t>, Università degli Studi di Bologna</w:t>
            </w:r>
          </w:p>
        </w:tc>
      </w:tr>
      <w:tr w:rsidR="00AB0772" w14:paraId="78CDBD55"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382CA5BC" w14:textId="083DA6F7"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b/>
                <w:bCs/>
                <w:sz w:val="16"/>
                <w:szCs w:val="16"/>
              </w:rPr>
              <w:t>Brunocilla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23DEF1AB" w14:textId="403B15B1"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Eugenio</w:t>
            </w:r>
          </w:p>
        </w:tc>
        <w:tc>
          <w:tcPr>
            <w:tcW w:w="1276" w:type="dxa"/>
            <w:tcBorders>
              <w:top w:val="single" w:sz="4" w:space="0" w:color="000000"/>
              <w:left w:val="single" w:sz="4" w:space="0" w:color="000000"/>
              <w:bottom w:val="single" w:sz="4" w:space="0" w:color="000000"/>
              <w:right w:val="single" w:sz="4" w:space="0" w:color="000000"/>
            </w:tcBorders>
            <w:vAlign w:val="center"/>
          </w:tcPr>
          <w:p w14:paraId="3AE9F4D4" w14:textId="4713482D"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3C623C56" w14:textId="5C902BBE"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Urologia - Chirurgia generale</w:t>
            </w:r>
          </w:p>
        </w:tc>
        <w:tc>
          <w:tcPr>
            <w:tcW w:w="4695" w:type="dxa"/>
            <w:tcBorders>
              <w:top w:val="single" w:sz="4" w:space="0" w:color="000000"/>
              <w:left w:val="single" w:sz="4" w:space="0" w:color="000000"/>
              <w:bottom w:val="single" w:sz="4" w:space="0" w:color="000000"/>
              <w:right w:val="single" w:sz="4" w:space="0" w:color="000000"/>
            </w:tcBorders>
            <w:vAlign w:val="center"/>
          </w:tcPr>
          <w:p w14:paraId="1FB1887C" w14:textId="21EB03EC"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Direttore Dip. </w:t>
            </w:r>
            <w:proofErr w:type="spellStart"/>
            <w:r w:rsidRPr="00AB0772">
              <w:rPr>
                <w:rFonts w:ascii="Candara" w:hAnsi="Candara" w:cs="Arial"/>
                <w:sz w:val="16"/>
                <w:szCs w:val="16"/>
              </w:rPr>
              <w:t>Nefro</w:t>
            </w:r>
            <w:proofErr w:type="spellEnd"/>
            <w:r w:rsidRPr="00AB0772">
              <w:rPr>
                <w:rFonts w:ascii="Candara" w:hAnsi="Candara" w:cs="Arial"/>
                <w:sz w:val="16"/>
                <w:szCs w:val="16"/>
              </w:rPr>
              <w:t xml:space="preserve"> </w:t>
            </w:r>
            <w:proofErr w:type="spellStart"/>
            <w:r w:rsidRPr="00AB0772">
              <w:rPr>
                <w:rFonts w:ascii="Candara" w:hAnsi="Candara" w:cs="Arial"/>
                <w:sz w:val="16"/>
                <w:szCs w:val="16"/>
              </w:rPr>
              <w:t>Urologic</w:t>
            </w:r>
            <w:proofErr w:type="spellEnd"/>
            <w:r w:rsidRPr="00AB0772">
              <w:rPr>
                <w:rFonts w:ascii="Candara" w:hAnsi="Candara" w:cs="Arial"/>
                <w:sz w:val="16"/>
                <w:szCs w:val="16"/>
              </w:rPr>
              <w:t xml:space="preserve"> Disease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5271571D"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E5603E" w14:textId="35BBF77A"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Casadei</w:t>
            </w:r>
          </w:p>
        </w:tc>
        <w:tc>
          <w:tcPr>
            <w:tcW w:w="1276" w:type="dxa"/>
            <w:tcBorders>
              <w:top w:val="single" w:sz="4" w:space="0" w:color="000000"/>
              <w:left w:val="single" w:sz="4" w:space="0" w:color="000000"/>
              <w:bottom w:val="single" w:sz="4" w:space="0" w:color="000000"/>
              <w:right w:val="single" w:sz="4" w:space="0" w:color="000000"/>
            </w:tcBorders>
            <w:vAlign w:val="center"/>
          </w:tcPr>
          <w:p w14:paraId="05A9CF78" w14:textId="0711C470"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Riccardo</w:t>
            </w:r>
          </w:p>
        </w:tc>
        <w:tc>
          <w:tcPr>
            <w:tcW w:w="1276" w:type="dxa"/>
            <w:tcBorders>
              <w:top w:val="single" w:sz="4" w:space="0" w:color="000000"/>
              <w:left w:val="single" w:sz="4" w:space="0" w:color="000000"/>
              <w:bottom w:val="single" w:sz="4" w:space="0" w:color="000000"/>
              <w:right w:val="single" w:sz="4" w:space="0" w:color="000000"/>
            </w:tcBorders>
            <w:vAlign w:val="center"/>
          </w:tcPr>
          <w:p w14:paraId="5E88D0C2" w14:textId="49C4B6E5"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41BD9C16" w14:textId="50023DCA"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Chirurgia generale</w:t>
            </w:r>
          </w:p>
        </w:tc>
        <w:tc>
          <w:tcPr>
            <w:tcW w:w="4695" w:type="dxa"/>
            <w:tcBorders>
              <w:top w:val="single" w:sz="4" w:space="0" w:color="000000"/>
              <w:left w:val="single" w:sz="4" w:space="0" w:color="000000"/>
              <w:bottom w:val="single" w:sz="4" w:space="0" w:color="000000"/>
              <w:right w:val="single" w:sz="4" w:space="0" w:color="000000"/>
            </w:tcBorders>
            <w:vAlign w:val="center"/>
          </w:tcPr>
          <w:p w14:paraId="2219CA44" w14:textId="01094C0C"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Professore Associato Chirurgia Generale, Dip. di Scienze Mediche e Chirurgiche (DIMEC), Alma Mater </w:t>
            </w:r>
            <w:proofErr w:type="spellStart"/>
            <w:r w:rsidRPr="00AB0772">
              <w:rPr>
                <w:rFonts w:ascii="Candara" w:hAnsi="Candara" w:cs="Arial"/>
                <w:sz w:val="16"/>
                <w:szCs w:val="16"/>
              </w:rPr>
              <w:t>Studiorium</w:t>
            </w:r>
            <w:proofErr w:type="spellEnd"/>
            <w:r w:rsidRPr="00AB0772">
              <w:rPr>
                <w:rFonts w:ascii="Candara" w:hAnsi="Candara" w:cs="Arial"/>
                <w:sz w:val="16"/>
                <w:szCs w:val="16"/>
              </w:rPr>
              <w:t>, Università di Bologna</w:t>
            </w:r>
          </w:p>
        </w:tc>
      </w:tr>
      <w:tr w:rsidR="00AB0772" w14:paraId="081FE5A6"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6127C727" w14:textId="4FA9AA3E"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b/>
                <w:bCs/>
                <w:sz w:val="16"/>
                <w:szCs w:val="16"/>
              </w:rPr>
              <w:t>Cescon</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E101848" w14:textId="3AF4F726"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Matteo</w:t>
            </w:r>
          </w:p>
        </w:tc>
        <w:tc>
          <w:tcPr>
            <w:tcW w:w="1276" w:type="dxa"/>
            <w:tcBorders>
              <w:top w:val="single" w:sz="4" w:space="0" w:color="000000"/>
              <w:left w:val="single" w:sz="4" w:space="0" w:color="000000"/>
              <w:bottom w:val="single" w:sz="4" w:space="0" w:color="000000"/>
              <w:right w:val="single" w:sz="4" w:space="0" w:color="000000"/>
            </w:tcBorders>
            <w:vAlign w:val="center"/>
          </w:tcPr>
          <w:p w14:paraId="5A805853" w14:textId="1AA95326"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8C93DA6" w14:textId="5CB71DC8"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Chirurgia generale</w:t>
            </w:r>
          </w:p>
        </w:tc>
        <w:tc>
          <w:tcPr>
            <w:tcW w:w="4695" w:type="dxa"/>
            <w:tcBorders>
              <w:top w:val="single" w:sz="4" w:space="0" w:color="000000"/>
              <w:left w:val="single" w:sz="4" w:space="0" w:color="000000"/>
              <w:bottom w:val="single" w:sz="4" w:space="0" w:color="000000"/>
              <w:right w:val="single" w:sz="4" w:space="0" w:color="000000"/>
            </w:tcBorders>
            <w:vAlign w:val="center"/>
          </w:tcPr>
          <w:p w14:paraId="2B4EC673" w14:textId="77FE6F0D"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Direttore ff UOC Chirurgia Epatobiliare e dei Trapianti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728D84E4"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4AB9C9CD" w14:textId="62BA327C"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Chessa</w:t>
            </w:r>
          </w:p>
        </w:tc>
        <w:tc>
          <w:tcPr>
            <w:tcW w:w="1276" w:type="dxa"/>
            <w:tcBorders>
              <w:top w:val="single" w:sz="4" w:space="0" w:color="000000"/>
              <w:left w:val="single" w:sz="4" w:space="0" w:color="000000"/>
              <w:bottom w:val="single" w:sz="4" w:space="0" w:color="000000"/>
              <w:right w:val="single" w:sz="4" w:space="0" w:color="000000"/>
            </w:tcBorders>
            <w:vAlign w:val="center"/>
          </w:tcPr>
          <w:p w14:paraId="547F95AA" w14:textId="1C2FBC68"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Francesco</w:t>
            </w:r>
          </w:p>
        </w:tc>
        <w:tc>
          <w:tcPr>
            <w:tcW w:w="1276" w:type="dxa"/>
            <w:tcBorders>
              <w:top w:val="single" w:sz="4" w:space="0" w:color="000000"/>
              <w:left w:val="single" w:sz="4" w:space="0" w:color="000000"/>
              <w:bottom w:val="single" w:sz="4" w:space="0" w:color="000000"/>
              <w:right w:val="single" w:sz="4" w:space="0" w:color="000000"/>
            </w:tcBorders>
            <w:vAlign w:val="center"/>
          </w:tcPr>
          <w:p w14:paraId="3D9D6C94" w14:textId="6CE7981E"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5B5B5117" w14:textId="76F73284"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Urologia</w:t>
            </w:r>
          </w:p>
        </w:tc>
        <w:tc>
          <w:tcPr>
            <w:tcW w:w="4695" w:type="dxa"/>
            <w:tcBorders>
              <w:top w:val="single" w:sz="4" w:space="0" w:color="000000"/>
              <w:left w:val="single" w:sz="4" w:space="0" w:color="000000"/>
              <w:bottom w:val="single" w:sz="4" w:space="0" w:color="000000"/>
              <w:right w:val="single" w:sz="4" w:space="0" w:color="000000"/>
            </w:tcBorders>
            <w:vAlign w:val="center"/>
          </w:tcPr>
          <w:p w14:paraId="5942CBB3" w14:textId="0459E845"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Dottorando Dipartimento di Medicina Specialistica, Diagnostica e Sperimentale Settore scientifico disciplinare: MED/24 UROLOGIA Università di Bologna</w:t>
            </w:r>
          </w:p>
        </w:tc>
      </w:tr>
      <w:tr w:rsidR="00AB0772" w14:paraId="4AAFA483"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3A300A20" w14:textId="6E5B90D5"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Comai</w:t>
            </w:r>
          </w:p>
        </w:tc>
        <w:tc>
          <w:tcPr>
            <w:tcW w:w="1276" w:type="dxa"/>
            <w:tcBorders>
              <w:top w:val="single" w:sz="4" w:space="0" w:color="000000"/>
              <w:left w:val="single" w:sz="4" w:space="0" w:color="000000"/>
              <w:bottom w:val="single" w:sz="4" w:space="0" w:color="000000"/>
              <w:right w:val="single" w:sz="4" w:space="0" w:color="000000"/>
            </w:tcBorders>
            <w:vAlign w:val="center"/>
          </w:tcPr>
          <w:p w14:paraId="60014BA9" w14:textId="4ECE030D"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Giorgia</w:t>
            </w:r>
          </w:p>
        </w:tc>
        <w:tc>
          <w:tcPr>
            <w:tcW w:w="1276" w:type="dxa"/>
            <w:tcBorders>
              <w:top w:val="single" w:sz="4" w:space="0" w:color="000000"/>
              <w:left w:val="single" w:sz="4" w:space="0" w:color="000000"/>
              <w:bottom w:val="single" w:sz="4" w:space="0" w:color="000000"/>
              <w:right w:val="single" w:sz="4" w:space="0" w:color="000000"/>
            </w:tcBorders>
            <w:vAlign w:val="center"/>
          </w:tcPr>
          <w:p w14:paraId="2CC06AA9" w14:textId="0BC3A366"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CC8AE2F" w14:textId="08304B5A"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Nefrologia</w:t>
            </w:r>
          </w:p>
        </w:tc>
        <w:tc>
          <w:tcPr>
            <w:tcW w:w="4695" w:type="dxa"/>
            <w:tcBorders>
              <w:top w:val="single" w:sz="4" w:space="0" w:color="000000"/>
              <w:left w:val="single" w:sz="4" w:space="0" w:color="000000"/>
              <w:bottom w:val="single" w:sz="4" w:space="0" w:color="000000"/>
              <w:right w:val="single" w:sz="4" w:space="0" w:color="000000"/>
            </w:tcBorders>
            <w:vAlign w:val="center"/>
          </w:tcPr>
          <w:p w14:paraId="69CF2447" w14:textId="3FC77C95"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Professoressa a contratto a titolo gratuito Dipartimento di Medicina Specialistica, Diagnostica e Sperimentale Università di Bologna</w:t>
            </w:r>
          </w:p>
        </w:tc>
      </w:tr>
      <w:tr w:rsidR="00AB0772" w14:paraId="06E30825"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4F4724EF" w14:textId="54F21038"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Corcioni</w:t>
            </w:r>
          </w:p>
        </w:tc>
        <w:tc>
          <w:tcPr>
            <w:tcW w:w="1276" w:type="dxa"/>
            <w:tcBorders>
              <w:top w:val="single" w:sz="4" w:space="0" w:color="000000"/>
              <w:left w:val="single" w:sz="4" w:space="0" w:color="000000"/>
              <w:bottom w:val="single" w:sz="4" w:space="0" w:color="000000"/>
              <w:right w:val="single" w:sz="4" w:space="0" w:color="000000"/>
            </w:tcBorders>
            <w:vAlign w:val="center"/>
          </w:tcPr>
          <w:p w14:paraId="7760BB83" w14:textId="656519CB"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Beniamino</w:t>
            </w:r>
          </w:p>
        </w:tc>
        <w:tc>
          <w:tcPr>
            <w:tcW w:w="1276" w:type="dxa"/>
            <w:tcBorders>
              <w:top w:val="single" w:sz="4" w:space="0" w:color="000000"/>
              <w:left w:val="single" w:sz="4" w:space="0" w:color="000000"/>
              <w:bottom w:val="single" w:sz="4" w:space="0" w:color="000000"/>
              <w:right w:val="single" w:sz="4" w:space="0" w:color="000000"/>
            </w:tcBorders>
            <w:vAlign w:val="center"/>
          </w:tcPr>
          <w:p w14:paraId="550696DC" w14:textId="6B603421"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78D662F0" w14:textId="63034581"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Radiodiagnostica</w:t>
            </w:r>
          </w:p>
        </w:tc>
        <w:tc>
          <w:tcPr>
            <w:tcW w:w="4695" w:type="dxa"/>
            <w:tcBorders>
              <w:top w:val="single" w:sz="4" w:space="0" w:color="000000"/>
              <w:left w:val="single" w:sz="4" w:space="0" w:color="000000"/>
              <w:bottom w:val="single" w:sz="4" w:space="0" w:color="000000"/>
              <w:right w:val="single" w:sz="4" w:space="0" w:color="000000"/>
            </w:tcBorders>
            <w:vAlign w:val="center"/>
          </w:tcPr>
          <w:p w14:paraId="539E9C67" w14:textId="0F8E5CDA"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Radiologia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6AF9C29D"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4EBC160F" w14:textId="729B7EB3"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b/>
                <w:bCs/>
                <w:sz w:val="16"/>
                <w:szCs w:val="16"/>
              </w:rPr>
              <w:t>Cuicchi</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20A71425" w14:textId="52587FD4"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sz w:val="16"/>
                <w:szCs w:val="16"/>
              </w:rPr>
              <w:t>Dajana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4BC88FD" w14:textId="64BCB90B"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FE01892" w14:textId="638CDBC1"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Chirurgia generale</w:t>
            </w:r>
          </w:p>
        </w:tc>
        <w:tc>
          <w:tcPr>
            <w:tcW w:w="4695" w:type="dxa"/>
            <w:tcBorders>
              <w:top w:val="single" w:sz="4" w:space="0" w:color="000000"/>
              <w:left w:val="single" w:sz="4" w:space="0" w:color="000000"/>
              <w:bottom w:val="single" w:sz="4" w:space="0" w:color="000000"/>
              <w:right w:val="single" w:sz="4" w:space="0" w:color="000000"/>
            </w:tcBorders>
            <w:vAlign w:val="center"/>
          </w:tcPr>
          <w:p w14:paraId="231B5788" w14:textId="2DD75CAC"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Chirurgia del tratto </w:t>
            </w:r>
            <w:proofErr w:type="gramStart"/>
            <w:r w:rsidRPr="00AB0772">
              <w:rPr>
                <w:rFonts w:ascii="Candara" w:hAnsi="Candara" w:cs="Arial"/>
                <w:sz w:val="16"/>
                <w:szCs w:val="16"/>
              </w:rPr>
              <w:t>alimentare  Azienda</w:t>
            </w:r>
            <w:proofErr w:type="gramEnd"/>
            <w:r w:rsidRPr="00AB0772">
              <w:rPr>
                <w:rFonts w:ascii="Candara" w:hAnsi="Candara" w:cs="Arial"/>
                <w:sz w:val="16"/>
                <w:szCs w:val="16"/>
              </w:rPr>
              <w:t xml:space="preserve"> Ospedaliero-Universitaria di Bologna, IRCCS  Policlinico  di S. Orsola - Bologna</w:t>
            </w:r>
          </w:p>
        </w:tc>
      </w:tr>
      <w:tr w:rsidR="00AB0772" w14:paraId="04574FB8"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AABE272" w14:textId="282CC9F3"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De Molo</w:t>
            </w:r>
          </w:p>
        </w:tc>
        <w:tc>
          <w:tcPr>
            <w:tcW w:w="1276" w:type="dxa"/>
            <w:tcBorders>
              <w:top w:val="single" w:sz="4" w:space="0" w:color="000000"/>
              <w:left w:val="single" w:sz="4" w:space="0" w:color="000000"/>
              <w:bottom w:val="single" w:sz="4" w:space="0" w:color="000000"/>
              <w:right w:val="single" w:sz="4" w:space="0" w:color="000000"/>
            </w:tcBorders>
            <w:vAlign w:val="center"/>
          </w:tcPr>
          <w:p w14:paraId="7F1AE7FB" w14:textId="594C3243"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Chiara</w:t>
            </w:r>
          </w:p>
        </w:tc>
        <w:tc>
          <w:tcPr>
            <w:tcW w:w="1276" w:type="dxa"/>
            <w:tcBorders>
              <w:top w:val="single" w:sz="4" w:space="0" w:color="000000"/>
              <w:left w:val="single" w:sz="4" w:space="0" w:color="000000"/>
              <w:bottom w:val="single" w:sz="4" w:space="0" w:color="000000"/>
              <w:right w:val="single" w:sz="4" w:space="0" w:color="000000"/>
            </w:tcBorders>
            <w:vAlign w:val="center"/>
          </w:tcPr>
          <w:p w14:paraId="46428DB5" w14:textId="3713B9EE"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243269C" w14:textId="3A0AF8FE"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652CD795" w14:textId="51FEFF31"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w:t>
            </w:r>
            <w:proofErr w:type="spellStart"/>
            <w:r w:rsidRPr="00AB0772">
              <w:rPr>
                <w:rFonts w:ascii="Candara" w:hAnsi="Candara" w:cs="Arial"/>
                <w:sz w:val="16"/>
                <w:szCs w:val="16"/>
              </w:rPr>
              <w:t>Prog</w:t>
            </w:r>
            <w:proofErr w:type="spellEnd"/>
            <w:r w:rsidRPr="00AB0772">
              <w:rPr>
                <w:rFonts w:ascii="Candara" w:hAnsi="Candara" w:cs="Arial"/>
                <w:sz w:val="16"/>
                <w:szCs w:val="16"/>
              </w:rPr>
              <w:t xml:space="preserve">. Dip. Ecografia Interventistica Diagnostica e Terapeutica. Dip. Insufficienze d’organo e dei Trapianti.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246872B8"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2499EF22" w14:textId="5B311D03"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Del Gaudio</w:t>
            </w:r>
          </w:p>
        </w:tc>
        <w:tc>
          <w:tcPr>
            <w:tcW w:w="1276" w:type="dxa"/>
            <w:tcBorders>
              <w:top w:val="single" w:sz="4" w:space="0" w:color="000000"/>
              <w:left w:val="single" w:sz="4" w:space="0" w:color="000000"/>
              <w:bottom w:val="single" w:sz="4" w:space="0" w:color="000000"/>
              <w:right w:val="single" w:sz="4" w:space="0" w:color="000000"/>
            </w:tcBorders>
            <w:vAlign w:val="center"/>
          </w:tcPr>
          <w:p w14:paraId="4077A20D" w14:textId="0632F2C8"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Massimo</w:t>
            </w:r>
          </w:p>
        </w:tc>
        <w:tc>
          <w:tcPr>
            <w:tcW w:w="1276" w:type="dxa"/>
            <w:tcBorders>
              <w:top w:val="single" w:sz="4" w:space="0" w:color="000000"/>
              <w:left w:val="single" w:sz="4" w:space="0" w:color="000000"/>
              <w:bottom w:val="single" w:sz="4" w:space="0" w:color="000000"/>
              <w:right w:val="single" w:sz="4" w:space="0" w:color="000000"/>
            </w:tcBorders>
            <w:vAlign w:val="center"/>
          </w:tcPr>
          <w:p w14:paraId="48909720" w14:textId="0AD0BEA0"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E028E9F" w14:textId="3E90C940"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Chirurgia generale</w:t>
            </w:r>
          </w:p>
        </w:tc>
        <w:tc>
          <w:tcPr>
            <w:tcW w:w="4695" w:type="dxa"/>
            <w:tcBorders>
              <w:top w:val="single" w:sz="4" w:space="0" w:color="000000"/>
              <w:left w:val="single" w:sz="4" w:space="0" w:color="000000"/>
              <w:bottom w:val="single" w:sz="4" w:space="0" w:color="000000"/>
              <w:right w:val="single" w:sz="4" w:space="0" w:color="000000"/>
            </w:tcBorders>
            <w:vAlign w:val="center"/>
          </w:tcPr>
          <w:p w14:paraId="73266E75" w14:textId="53857CE8"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UO Chirurgia Generale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07535580"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C71A231" w14:textId="6B988B57"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Domanico</w:t>
            </w:r>
          </w:p>
        </w:tc>
        <w:tc>
          <w:tcPr>
            <w:tcW w:w="1276" w:type="dxa"/>
            <w:tcBorders>
              <w:top w:val="single" w:sz="4" w:space="0" w:color="000000"/>
              <w:left w:val="single" w:sz="4" w:space="0" w:color="000000"/>
              <w:bottom w:val="single" w:sz="4" w:space="0" w:color="000000"/>
              <w:right w:val="single" w:sz="4" w:space="0" w:color="000000"/>
            </w:tcBorders>
            <w:vAlign w:val="center"/>
          </w:tcPr>
          <w:p w14:paraId="7E67F994" w14:textId="56267AA5"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Andrea</w:t>
            </w:r>
          </w:p>
        </w:tc>
        <w:tc>
          <w:tcPr>
            <w:tcW w:w="1276" w:type="dxa"/>
            <w:tcBorders>
              <w:top w:val="single" w:sz="4" w:space="0" w:color="000000"/>
              <w:left w:val="single" w:sz="4" w:space="0" w:color="000000"/>
              <w:bottom w:val="single" w:sz="4" w:space="0" w:color="000000"/>
              <w:right w:val="single" w:sz="4" w:space="0" w:color="000000"/>
            </w:tcBorders>
            <w:vAlign w:val="center"/>
          </w:tcPr>
          <w:p w14:paraId="75DEA36A" w14:textId="052DA777"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79301510" w14:textId="4315B642"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Geriatria</w:t>
            </w:r>
          </w:p>
        </w:tc>
        <w:tc>
          <w:tcPr>
            <w:tcW w:w="4695" w:type="dxa"/>
            <w:tcBorders>
              <w:top w:val="single" w:sz="4" w:space="0" w:color="000000"/>
              <w:left w:val="single" w:sz="4" w:space="0" w:color="000000"/>
              <w:bottom w:val="single" w:sz="4" w:space="0" w:color="000000"/>
              <w:right w:val="single" w:sz="4" w:space="0" w:color="000000"/>
            </w:tcBorders>
            <w:vAlign w:val="center"/>
          </w:tcPr>
          <w:p w14:paraId="44A4F4E2" w14:textId="32FDE3FC"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Responsabile </w:t>
            </w:r>
            <w:proofErr w:type="spellStart"/>
            <w:r w:rsidRPr="00AB0772">
              <w:rPr>
                <w:rFonts w:ascii="Candara" w:hAnsi="Candara" w:cs="Arial"/>
                <w:sz w:val="16"/>
                <w:szCs w:val="16"/>
              </w:rPr>
              <w:t>Prog</w:t>
            </w:r>
            <w:proofErr w:type="spellEnd"/>
            <w:r w:rsidRPr="00AB0772">
              <w:rPr>
                <w:rFonts w:ascii="Candara" w:hAnsi="Candara" w:cs="Arial"/>
                <w:sz w:val="16"/>
                <w:szCs w:val="16"/>
              </w:rPr>
              <w:t>. Dip. Ecografia Internistica Azienda Usl Bologna - Bologna</w:t>
            </w:r>
          </w:p>
        </w:tc>
      </w:tr>
      <w:tr w:rsidR="00AB0772" w14:paraId="14E74580"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2303C959" w14:textId="1D3BF777"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b/>
                <w:bCs/>
                <w:sz w:val="16"/>
                <w:szCs w:val="16"/>
              </w:rPr>
              <w:t>Gionchetti</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6350177F" w14:textId="20915CCF"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Paolo</w:t>
            </w:r>
          </w:p>
        </w:tc>
        <w:tc>
          <w:tcPr>
            <w:tcW w:w="1276" w:type="dxa"/>
            <w:tcBorders>
              <w:top w:val="single" w:sz="4" w:space="0" w:color="000000"/>
              <w:left w:val="single" w:sz="4" w:space="0" w:color="000000"/>
              <w:bottom w:val="single" w:sz="4" w:space="0" w:color="000000"/>
              <w:right w:val="single" w:sz="4" w:space="0" w:color="000000"/>
            </w:tcBorders>
            <w:vAlign w:val="center"/>
          </w:tcPr>
          <w:p w14:paraId="12A25DDF" w14:textId="437E4191"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79F7FBB7" w14:textId="51200480"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 - Gastroenterologia</w:t>
            </w:r>
          </w:p>
        </w:tc>
        <w:tc>
          <w:tcPr>
            <w:tcW w:w="4695" w:type="dxa"/>
            <w:tcBorders>
              <w:top w:val="single" w:sz="4" w:space="0" w:color="000000"/>
              <w:left w:val="single" w:sz="4" w:space="0" w:color="000000"/>
              <w:bottom w:val="single" w:sz="4" w:space="0" w:color="000000"/>
              <w:right w:val="single" w:sz="4" w:space="0" w:color="000000"/>
            </w:tcBorders>
            <w:vAlign w:val="center"/>
          </w:tcPr>
          <w:p w14:paraId="3980952A" w14:textId="5459870E"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Responsabile IBD </w:t>
            </w:r>
            <w:proofErr w:type="spellStart"/>
            <w:r w:rsidRPr="00AB0772">
              <w:rPr>
                <w:rFonts w:ascii="Candara" w:hAnsi="Candara" w:cs="Arial"/>
                <w:sz w:val="16"/>
                <w:szCs w:val="16"/>
              </w:rPr>
              <w:t>unit</w:t>
            </w:r>
            <w:proofErr w:type="spellEnd"/>
            <w:r w:rsidRPr="00AB0772">
              <w:rPr>
                <w:rFonts w:ascii="Candara" w:hAnsi="Candara" w:cs="Arial"/>
                <w:sz w:val="16"/>
                <w:szCs w:val="16"/>
              </w:rPr>
              <w:t xml:space="preserve">, </w:t>
            </w:r>
            <w:proofErr w:type="spellStart"/>
            <w:r w:rsidRPr="00AB0772">
              <w:rPr>
                <w:rFonts w:ascii="Candara" w:hAnsi="Candara" w:cs="Arial"/>
                <w:sz w:val="16"/>
                <w:szCs w:val="16"/>
              </w:rPr>
              <w:t>Dept</w:t>
            </w:r>
            <w:proofErr w:type="spellEnd"/>
            <w:r w:rsidRPr="00AB0772">
              <w:rPr>
                <w:rFonts w:ascii="Candara" w:hAnsi="Candara" w:cs="Arial"/>
                <w:sz w:val="16"/>
                <w:szCs w:val="16"/>
              </w:rPr>
              <w:t xml:space="preserve"> of Medical and </w:t>
            </w:r>
            <w:proofErr w:type="spellStart"/>
            <w:r w:rsidRPr="00AB0772">
              <w:rPr>
                <w:rFonts w:ascii="Candara" w:hAnsi="Candara" w:cs="Arial"/>
                <w:sz w:val="16"/>
                <w:szCs w:val="16"/>
              </w:rPr>
              <w:t>Surgical</w:t>
            </w:r>
            <w:proofErr w:type="spellEnd"/>
            <w:r w:rsidRPr="00AB0772">
              <w:rPr>
                <w:rFonts w:ascii="Candara" w:hAnsi="Candara" w:cs="Arial"/>
                <w:sz w:val="16"/>
                <w:szCs w:val="16"/>
              </w:rPr>
              <w:t xml:space="preserve"> Sciences,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1DB42F74"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761FFCB" w14:textId="03A23D1B"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b/>
                <w:bCs/>
                <w:sz w:val="16"/>
                <w:szCs w:val="16"/>
              </w:rPr>
              <w:t>Gramenzi</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559EBC60" w14:textId="020EE85D"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sz w:val="16"/>
                <w:szCs w:val="16"/>
              </w:rPr>
              <w:t>Annagiulia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5ADA077" w14:textId="5DA64080"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30F1DD28" w14:textId="099EF4CA"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Malattie infettive</w:t>
            </w:r>
          </w:p>
        </w:tc>
        <w:tc>
          <w:tcPr>
            <w:tcW w:w="4695" w:type="dxa"/>
            <w:tcBorders>
              <w:top w:val="single" w:sz="4" w:space="0" w:color="000000"/>
              <w:left w:val="single" w:sz="4" w:space="0" w:color="000000"/>
              <w:bottom w:val="single" w:sz="4" w:space="0" w:color="000000"/>
              <w:right w:val="single" w:sz="4" w:space="0" w:color="000000"/>
            </w:tcBorders>
            <w:vAlign w:val="center"/>
          </w:tcPr>
          <w:p w14:paraId="49BE1EE6" w14:textId="32218E8C"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Professoressa associata Dipartimento di Scienze Mediche e Chirurgiche Settore scientifico disciplinare: MED/09 MEDICINA INTERNA Università degli Studi di Bologna</w:t>
            </w:r>
          </w:p>
        </w:tc>
      </w:tr>
      <w:tr w:rsidR="00AB0772" w14:paraId="4C4FF0BC"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248D3D13" w14:textId="10F4EA11"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Lenzi</w:t>
            </w:r>
          </w:p>
        </w:tc>
        <w:tc>
          <w:tcPr>
            <w:tcW w:w="1276" w:type="dxa"/>
            <w:tcBorders>
              <w:top w:val="single" w:sz="4" w:space="0" w:color="000000"/>
              <w:left w:val="single" w:sz="4" w:space="0" w:color="000000"/>
              <w:bottom w:val="single" w:sz="4" w:space="0" w:color="000000"/>
              <w:right w:val="single" w:sz="4" w:space="0" w:color="000000"/>
            </w:tcBorders>
            <w:vAlign w:val="center"/>
          </w:tcPr>
          <w:p w14:paraId="596CC3C3" w14:textId="1EC43D16"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Barbara</w:t>
            </w:r>
          </w:p>
        </w:tc>
        <w:tc>
          <w:tcPr>
            <w:tcW w:w="1276" w:type="dxa"/>
            <w:tcBorders>
              <w:top w:val="single" w:sz="4" w:space="0" w:color="000000"/>
              <w:left w:val="single" w:sz="4" w:space="0" w:color="000000"/>
              <w:bottom w:val="single" w:sz="4" w:space="0" w:color="000000"/>
              <w:right w:val="single" w:sz="4" w:space="0" w:color="000000"/>
            </w:tcBorders>
            <w:vAlign w:val="center"/>
          </w:tcPr>
          <w:p w14:paraId="3C9F0315" w14:textId="4E054CC2"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3B45FE0B" w14:textId="4C666E4B"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072FB56E" w14:textId="10A2207F"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Oncologia Medica - Ardizzoni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297F83F4"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31D349D8" w14:textId="6968343B"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Marasco</w:t>
            </w:r>
          </w:p>
        </w:tc>
        <w:tc>
          <w:tcPr>
            <w:tcW w:w="1276" w:type="dxa"/>
            <w:tcBorders>
              <w:top w:val="single" w:sz="4" w:space="0" w:color="000000"/>
              <w:left w:val="single" w:sz="4" w:space="0" w:color="000000"/>
              <w:bottom w:val="single" w:sz="4" w:space="0" w:color="000000"/>
              <w:right w:val="single" w:sz="4" w:space="0" w:color="000000"/>
            </w:tcBorders>
            <w:vAlign w:val="center"/>
          </w:tcPr>
          <w:p w14:paraId="11C4AC61" w14:textId="5057F23F"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Giovanni</w:t>
            </w:r>
          </w:p>
        </w:tc>
        <w:tc>
          <w:tcPr>
            <w:tcW w:w="1276" w:type="dxa"/>
            <w:tcBorders>
              <w:top w:val="single" w:sz="4" w:space="0" w:color="000000"/>
              <w:left w:val="single" w:sz="4" w:space="0" w:color="000000"/>
              <w:bottom w:val="single" w:sz="4" w:space="0" w:color="000000"/>
              <w:right w:val="single" w:sz="4" w:space="0" w:color="000000"/>
            </w:tcBorders>
            <w:vAlign w:val="center"/>
          </w:tcPr>
          <w:p w14:paraId="4115AE99" w14:textId="3C5E9BA6"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77D8079C" w14:textId="36C5552B"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Gastroenterologia</w:t>
            </w:r>
          </w:p>
        </w:tc>
        <w:tc>
          <w:tcPr>
            <w:tcW w:w="4695" w:type="dxa"/>
            <w:tcBorders>
              <w:top w:val="single" w:sz="4" w:space="0" w:color="000000"/>
              <w:left w:val="single" w:sz="4" w:space="0" w:color="000000"/>
              <w:bottom w:val="single" w:sz="4" w:space="0" w:color="000000"/>
              <w:right w:val="single" w:sz="4" w:space="0" w:color="000000"/>
            </w:tcBorders>
            <w:vAlign w:val="center"/>
          </w:tcPr>
          <w:p w14:paraId="35A8D852" w14:textId="4B6132D4"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Ricercatore Dipartimento di Scienze Mediche e Chirurgiche – DIMEC, Alma Mater Studiorum - Università di Bologna, SSD MED/</w:t>
            </w:r>
            <w:proofErr w:type="gramStart"/>
            <w:r w:rsidRPr="00AB0772">
              <w:rPr>
                <w:rFonts w:ascii="Candara" w:hAnsi="Candara" w:cs="Arial"/>
                <w:sz w:val="16"/>
                <w:szCs w:val="16"/>
              </w:rPr>
              <w:t>09  -</w:t>
            </w:r>
            <w:proofErr w:type="gramEnd"/>
            <w:r w:rsidRPr="00AB0772">
              <w:rPr>
                <w:rFonts w:ascii="Candara" w:hAnsi="Candara" w:cs="Arial"/>
                <w:sz w:val="16"/>
                <w:szCs w:val="16"/>
              </w:rPr>
              <w:t xml:space="preserve"> Bologna</w:t>
            </w:r>
          </w:p>
        </w:tc>
      </w:tr>
      <w:tr w:rsidR="00AB0772" w14:paraId="20C3DA29"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1BF5EA08" w14:textId="2933DBEE"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Masi</w:t>
            </w:r>
          </w:p>
        </w:tc>
        <w:tc>
          <w:tcPr>
            <w:tcW w:w="1276" w:type="dxa"/>
            <w:tcBorders>
              <w:top w:val="single" w:sz="4" w:space="0" w:color="000000"/>
              <w:left w:val="single" w:sz="4" w:space="0" w:color="000000"/>
              <w:bottom w:val="single" w:sz="4" w:space="0" w:color="000000"/>
              <w:right w:val="single" w:sz="4" w:space="0" w:color="000000"/>
            </w:tcBorders>
            <w:vAlign w:val="center"/>
          </w:tcPr>
          <w:p w14:paraId="441FE5D6" w14:textId="4588F5C7"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Livia</w:t>
            </w:r>
          </w:p>
        </w:tc>
        <w:tc>
          <w:tcPr>
            <w:tcW w:w="1276" w:type="dxa"/>
            <w:tcBorders>
              <w:top w:val="single" w:sz="4" w:space="0" w:color="000000"/>
              <w:left w:val="single" w:sz="4" w:space="0" w:color="000000"/>
              <w:bottom w:val="single" w:sz="4" w:space="0" w:color="000000"/>
              <w:right w:val="single" w:sz="4" w:space="0" w:color="000000"/>
            </w:tcBorders>
            <w:vAlign w:val="center"/>
          </w:tcPr>
          <w:p w14:paraId="16C10DAC" w14:textId="1485FBBC"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7364B8A" w14:textId="6AE7D18B"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 xml:space="preserve">Dirigente Medico </w:t>
            </w:r>
            <w:proofErr w:type="spellStart"/>
            <w:r w:rsidRPr="00AB0772">
              <w:rPr>
                <w:rFonts w:ascii="Candara" w:hAnsi="Candara" w:cs="Arial"/>
                <w:sz w:val="16"/>
                <w:szCs w:val="16"/>
              </w:rPr>
              <w:t>Prog</w:t>
            </w:r>
            <w:proofErr w:type="spellEnd"/>
            <w:r w:rsidRPr="00AB0772">
              <w:rPr>
                <w:rFonts w:ascii="Candara" w:hAnsi="Candara" w:cs="Arial"/>
                <w:sz w:val="16"/>
                <w:szCs w:val="16"/>
              </w:rPr>
              <w:t xml:space="preserve">. Dip. Ecografia Interventistica Diagnostica e Terapeutica. Dip. Insufficienze d’organo e dei Trapianti.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w:t>
            </w:r>
          </w:p>
        </w:tc>
        <w:tc>
          <w:tcPr>
            <w:tcW w:w="4695" w:type="dxa"/>
            <w:tcBorders>
              <w:top w:val="single" w:sz="4" w:space="0" w:color="000000"/>
              <w:left w:val="single" w:sz="4" w:space="0" w:color="000000"/>
              <w:bottom w:val="single" w:sz="4" w:space="0" w:color="000000"/>
              <w:right w:val="single" w:sz="4" w:space="0" w:color="000000"/>
            </w:tcBorders>
            <w:vAlign w:val="center"/>
          </w:tcPr>
          <w:p w14:paraId="48FCAE9F" w14:textId="5A5EBC3A"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w:t>
            </w:r>
            <w:proofErr w:type="spellStart"/>
            <w:r w:rsidRPr="00AB0772">
              <w:rPr>
                <w:rFonts w:ascii="Candara" w:hAnsi="Candara" w:cs="Arial"/>
                <w:sz w:val="16"/>
                <w:szCs w:val="16"/>
              </w:rPr>
              <w:t>Prog</w:t>
            </w:r>
            <w:proofErr w:type="spellEnd"/>
            <w:r w:rsidRPr="00AB0772">
              <w:rPr>
                <w:rFonts w:ascii="Candara" w:hAnsi="Candara" w:cs="Arial"/>
                <w:sz w:val="16"/>
                <w:szCs w:val="16"/>
              </w:rPr>
              <w:t xml:space="preserve">. Dip. Ecografia Interventistica Diagnostica e Terapeutica. Dip. Insufficienze d’organo e dei Trapianti.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6AACCED2"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14952CEA" w14:textId="3249B59A"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lastRenderedPageBreak/>
              <w:t>Piscaglia</w:t>
            </w:r>
          </w:p>
        </w:tc>
        <w:tc>
          <w:tcPr>
            <w:tcW w:w="1276" w:type="dxa"/>
            <w:tcBorders>
              <w:top w:val="single" w:sz="4" w:space="0" w:color="000000"/>
              <w:left w:val="single" w:sz="4" w:space="0" w:color="000000"/>
              <w:bottom w:val="single" w:sz="4" w:space="0" w:color="000000"/>
              <w:right w:val="single" w:sz="4" w:space="0" w:color="000000"/>
            </w:tcBorders>
            <w:vAlign w:val="center"/>
          </w:tcPr>
          <w:p w14:paraId="39E8D491" w14:textId="50C89469"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Fabio</w:t>
            </w:r>
          </w:p>
        </w:tc>
        <w:tc>
          <w:tcPr>
            <w:tcW w:w="1276" w:type="dxa"/>
            <w:tcBorders>
              <w:top w:val="single" w:sz="4" w:space="0" w:color="000000"/>
              <w:left w:val="single" w:sz="4" w:space="0" w:color="000000"/>
              <w:bottom w:val="single" w:sz="4" w:space="0" w:color="000000"/>
              <w:right w:val="single" w:sz="4" w:space="0" w:color="000000"/>
            </w:tcBorders>
            <w:vAlign w:val="center"/>
          </w:tcPr>
          <w:p w14:paraId="342F840F" w14:textId="73171943"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1DEA14EF" w14:textId="7F67EB49"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3831D45D" w14:textId="50BA5724"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Direttore UOC Medicina Interna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41A21BC7"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28742BB" w14:textId="39F25437"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Ravaioli</w:t>
            </w:r>
          </w:p>
        </w:tc>
        <w:tc>
          <w:tcPr>
            <w:tcW w:w="1276" w:type="dxa"/>
            <w:tcBorders>
              <w:top w:val="single" w:sz="4" w:space="0" w:color="000000"/>
              <w:left w:val="single" w:sz="4" w:space="0" w:color="000000"/>
              <w:bottom w:val="single" w:sz="4" w:space="0" w:color="000000"/>
              <w:right w:val="single" w:sz="4" w:space="0" w:color="000000"/>
            </w:tcBorders>
            <w:vAlign w:val="center"/>
          </w:tcPr>
          <w:p w14:paraId="1A17BDC1" w14:textId="2095942E"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Matteo</w:t>
            </w:r>
          </w:p>
        </w:tc>
        <w:tc>
          <w:tcPr>
            <w:tcW w:w="1276" w:type="dxa"/>
            <w:tcBorders>
              <w:top w:val="single" w:sz="4" w:space="0" w:color="000000"/>
              <w:left w:val="single" w:sz="4" w:space="0" w:color="000000"/>
              <w:bottom w:val="single" w:sz="4" w:space="0" w:color="000000"/>
              <w:right w:val="single" w:sz="4" w:space="0" w:color="000000"/>
            </w:tcBorders>
            <w:vAlign w:val="center"/>
          </w:tcPr>
          <w:p w14:paraId="1BD742F9" w14:textId="5831017F"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2C311B3B" w14:textId="17ADD13A"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Chirurgia generale</w:t>
            </w:r>
          </w:p>
        </w:tc>
        <w:tc>
          <w:tcPr>
            <w:tcW w:w="4695" w:type="dxa"/>
            <w:tcBorders>
              <w:top w:val="single" w:sz="4" w:space="0" w:color="000000"/>
              <w:left w:val="single" w:sz="4" w:space="0" w:color="000000"/>
              <w:bottom w:val="single" w:sz="4" w:space="0" w:color="000000"/>
              <w:right w:val="single" w:sz="4" w:space="0" w:color="000000"/>
            </w:tcBorders>
            <w:vAlign w:val="center"/>
          </w:tcPr>
          <w:p w14:paraId="72EE78ED" w14:textId="02406D0C"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UO Chirurgia Generale e dei Trapianti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3C87171E"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310688E" w14:textId="25626627"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Ricci</w:t>
            </w:r>
          </w:p>
        </w:tc>
        <w:tc>
          <w:tcPr>
            <w:tcW w:w="1276" w:type="dxa"/>
            <w:tcBorders>
              <w:top w:val="single" w:sz="4" w:space="0" w:color="000000"/>
              <w:left w:val="single" w:sz="4" w:space="0" w:color="000000"/>
              <w:bottom w:val="single" w:sz="4" w:space="0" w:color="000000"/>
              <w:right w:val="single" w:sz="4" w:space="0" w:color="000000"/>
            </w:tcBorders>
            <w:vAlign w:val="center"/>
          </w:tcPr>
          <w:p w14:paraId="2787B919" w14:textId="4AF5BDE9"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Claudio</w:t>
            </w:r>
          </w:p>
        </w:tc>
        <w:tc>
          <w:tcPr>
            <w:tcW w:w="1276" w:type="dxa"/>
            <w:tcBorders>
              <w:top w:val="single" w:sz="4" w:space="0" w:color="000000"/>
              <w:left w:val="single" w:sz="4" w:space="0" w:color="000000"/>
              <w:bottom w:val="single" w:sz="4" w:space="0" w:color="000000"/>
              <w:right w:val="single" w:sz="4" w:space="0" w:color="000000"/>
            </w:tcBorders>
            <w:vAlign w:val="center"/>
          </w:tcPr>
          <w:p w14:paraId="1CD4BFB1" w14:textId="6B133D2D"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28CA97FC" w14:textId="7CA42A11"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Chirurgia generale</w:t>
            </w:r>
          </w:p>
        </w:tc>
        <w:tc>
          <w:tcPr>
            <w:tcW w:w="4695" w:type="dxa"/>
            <w:tcBorders>
              <w:top w:val="single" w:sz="4" w:space="0" w:color="000000"/>
              <w:left w:val="single" w:sz="4" w:space="0" w:color="000000"/>
              <w:bottom w:val="single" w:sz="4" w:space="0" w:color="000000"/>
              <w:right w:val="single" w:sz="4" w:space="0" w:color="000000"/>
            </w:tcBorders>
            <w:vAlign w:val="center"/>
          </w:tcPr>
          <w:p w14:paraId="7F35583D" w14:textId="40EEBDAC"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Senior </w:t>
            </w:r>
            <w:proofErr w:type="spellStart"/>
            <w:r w:rsidRPr="00AB0772">
              <w:rPr>
                <w:rFonts w:ascii="Candara" w:hAnsi="Candara" w:cs="Arial"/>
                <w:sz w:val="16"/>
                <w:szCs w:val="16"/>
              </w:rPr>
              <w:t>assistant</w:t>
            </w:r>
            <w:proofErr w:type="spellEnd"/>
            <w:r w:rsidRPr="00AB0772">
              <w:rPr>
                <w:rFonts w:ascii="Candara" w:hAnsi="Candara" w:cs="Arial"/>
                <w:sz w:val="16"/>
                <w:szCs w:val="16"/>
              </w:rPr>
              <w:t xml:space="preserve"> </w:t>
            </w:r>
            <w:proofErr w:type="gramStart"/>
            <w:r w:rsidRPr="00AB0772">
              <w:rPr>
                <w:rFonts w:ascii="Candara" w:hAnsi="Candara" w:cs="Arial"/>
                <w:sz w:val="16"/>
                <w:szCs w:val="16"/>
              </w:rPr>
              <w:t>professor  Dip</w:t>
            </w:r>
            <w:proofErr w:type="gramEnd"/>
            <w:r w:rsidRPr="00AB0772">
              <w:rPr>
                <w:rFonts w:ascii="Candara" w:hAnsi="Candara" w:cs="Arial"/>
                <w:sz w:val="16"/>
                <w:szCs w:val="16"/>
              </w:rPr>
              <w:t xml:space="preserve">. di Scienze Mediche e Chirurgiche (DIMEC), Alma Mater </w:t>
            </w:r>
            <w:proofErr w:type="spellStart"/>
            <w:r w:rsidRPr="00AB0772">
              <w:rPr>
                <w:rFonts w:ascii="Candara" w:hAnsi="Candara" w:cs="Arial"/>
                <w:sz w:val="16"/>
                <w:szCs w:val="16"/>
              </w:rPr>
              <w:t>Studiorium</w:t>
            </w:r>
            <w:proofErr w:type="spellEnd"/>
            <w:r w:rsidRPr="00AB0772">
              <w:rPr>
                <w:rFonts w:ascii="Candara" w:hAnsi="Candara" w:cs="Arial"/>
                <w:sz w:val="16"/>
                <w:szCs w:val="16"/>
              </w:rPr>
              <w:t>, Università di Bologna</w:t>
            </w:r>
          </w:p>
        </w:tc>
      </w:tr>
      <w:tr w:rsidR="00AB0772" w14:paraId="43617F50"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258EB696" w14:textId="50836205"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Salice</w:t>
            </w:r>
          </w:p>
        </w:tc>
        <w:tc>
          <w:tcPr>
            <w:tcW w:w="1276" w:type="dxa"/>
            <w:tcBorders>
              <w:top w:val="single" w:sz="4" w:space="0" w:color="000000"/>
              <w:left w:val="single" w:sz="4" w:space="0" w:color="000000"/>
              <w:bottom w:val="single" w:sz="4" w:space="0" w:color="000000"/>
              <w:right w:val="single" w:sz="4" w:space="0" w:color="000000"/>
            </w:tcBorders>
            <w:vAlign w:val="center"/>
          </w:tcPr>
          <w:p w14:paraId="6EFF666A" w14:textId="5B543381"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Marco</w:t>
            </w:r>
          </w:p>
        </w:tc>
        <w:tc>
          <w:tcPr>
            <w:tcW w:w="1276" w:type="dxa"/>
            <w:tcBorders>
              <w:top w:val="single" w:sz="4" w:space="0" w:color="000000"/>
              <w:left w:val="single" w:sz="4" w:space="0" w:color="000000"/>
              <w:bottom w:val="single" w:sz="4" w:space="0" w:color="000000"/>
              <w:right w:val="single" w:sz="4" w:space="0" w:color="000000"/>
            </w:tcBorders>
            <w:vAlign w:val="center"/>
          </w:tcPr>
          <w:p w14:paraId="5708ED1D" w14:textId="5C1ED198"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C7D4E13" w14:textId="21EF44D4"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manca</w:t>
            </w:r>
          </w:p>
        </w:tc>
        <w:tc>
          <w:tcPr>
            <w:tcW w:w="4695" w:type="dxa"/>
            <w:tcBorders>
              <w:top w:val="single" w:sz="4" w:space="0" w:color="000000"/>
              <w:left w:val="single" w:sz="4" w:space="0" w:color="000000"/>
              <w:bottom w:val="single" w:sz="4" w:space="0" w:color="000000"/>
              <w:right w:val="single" w:sz="4" w:space="0" w:color="000000"/>
            </w:tcBorders>
            <w:vAlign w:val="center"/>
          </w:tcPr>
          <w:p w14:paraId="3E28EEE4" w14:textId="73304E95"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UO Medicina </w:t>
            </w:r>
            <w:proofErr w:type="gramStart"/>
            <w:r w:rsidRPr="00AB0772">
              <w:rPr>
                <w:rFonts w:ascii="Candara" w:hAnsi="Candara" w:cs="Arial"/>
                <w:sz w:val="16"/>
                <w:szCs w:val="16"/>
              </w:rPr>
              <w:t>Interna  Azienda</w:t>
            </w:r>
            <w:proofErr w:type="gramEnd"/>
            <w:r w:rsidRPr="00AB0772">
              <w:rPr>
                <w:rFonts w:ascii="Candara" w:hAnsi="Candara" w:cs="Arial"/>
                <w:sz w:val="16"/>
                <w:szCs w:val="16"/>
              </w:rPr>
              <w:t xml:space="preserve"> Ospedaliero-Universitaria di Bologna, IRCCS  Policlinico  di S. Orsola - Bologna</w:t>
            </w:r>
          </w:p>
        </w:tc>
      </w:tr>
      <w:tr w:rsidR="00AB0772" w14:paraId="41E07C85"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E5DFBC7" w14:textId="4848C5F6"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Schiavina</w:t>
            </w:r>
          </w:p>
        </w:tc>
        <w:tc>
          <w:tcPr>
            <w:tcW w:w="1276" w:type="dxa"/>
            <w:tcBorders>
              <w:top w:val="single" w:sz="4" w:space="0" w:color="000000"/>
              <w:left w:val="single" w:sz="4" w:space="0" w:color="000000"/>
              <w:bottom w:val="single" w:sz="4" w:space="0" w:color="000000"/>
              <w:right w:val="single" w:sz="4" w:space="0" w:color="000000"/>
            </w:tcBorders>
            <w:vAlign w:val="center"/>
          </w:tcPr>
          <w:p w14:paraId="4690C15B" w14:textId="2ADF5000"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Riccardo</w:t>
            </w:r>
          </w:p>
        </w:tc>
        <w:tc>
          <w:tcPr>
            <w:tcW w:w="1276" w:type="dxa"/>
            <w:tcBorders>
              <w:top w:val="single" w:sz="4" w:space="0" w:color="000000"/>
              <w:left w:val="single" w:sz="4" w:space="0" w:color="000000"/>
              <w:bottom w:val="single" w:sz="4" w:space="0" w:color="000000"/>
              <w:right w:val="single" w:sz="4" w:space="0" w:color="000000"/>
            </w:tcBorders>
            <w:vAlign w:val="center"/>
          </w:tcPr>
          <w:p w14:paraId="3A56A583" w14:textId="255BA3F0"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29186A2F" w14:textId="1F43949B"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Urologia</w:t>
            </w:r>
          </w:p>
        </w:tc>
        <w:tc>
          <w:tcPr>
            <w:tcW w:w="4695" w:type="dxa"/>
            <w:tcBorders>
              <w:top w:val="single" w:sz="4" w:space="0" w:color="000000"/>
              <w:left w:val="single" w:sz="4" w:space="0" w:color="000000"/>
              <w:bottom w:val="single" w:sz="4" w:space="0" w:color="000000"/>
              <w:right w:val="single" w:sz="4" w:space="0" w:color="000000"/>
            </w:tcBorders>
            <w:vAlign w:val="center"/>
          </w:tcPr>
          <w:p w14:paraId="28AE4D84" w14:textId="7EA8B620"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Professore Associato Urologia Alma Mater Studiorum, Università degli Studi di Bologna</w:t>
            </w:r>
          </w:p>
        </w:tc>
      </w:tr>
      <w:tr w:rsidR="00AB0772" w14:paraId="0B41B78B"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5C15E3AA" w14:textId="58F543A3"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Serra</w:t>
            </w:r>
          </w:p>
        </w:tc>
        <w:tc>
          <w:tcPr>
            <w:tcW w:w="1276" w:type="dxa"/>
            <w:tcBorders>
              <w:top w:val="single" w:sz="4" w:space="0" w:color="000000"/>
              <w:left w:val="single" w:sz="4" w:space="0" w:color="000000"/>
              <w:bottom w:val="single" w:sz="4" w:space="0" w:color="000000"/>
              <w:right w:val="single" w:sz="4" w:space="0" w:color="000000"/>
            </w:tcBorders>
            <w:vAlign w:val="center"/>
          </w:tcPr>
          <w:p w14:paraId="4ECBD96F" w14:textId="0C99641F"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Carla</w:t>
            </w:r>
          </w:p>
        </w:tc>
        <w:tc>
          <w:tcPr>
            <w:tcW w:w="1276" w:type="dxa"/>
            <w:tcBorders>
              <w:top w:val="single" w:sz="4" w:space="0" w:color="000000"/>
              <w:left w:val="single" w:sz="4" w:space="0" w:color="000000"/>
              <w:bottom w:val="single" w:sz="4" w:space="0" w:color="000000"/>
              <w:right w:val="single" w:sz="4" w:space="0" w:color="000000"/>
            </w:tcBorders>
            <w:vAlign w:val="center"/>
          </w:tcPr>
          <w:p w14:paraId="7D6147A5" w14:textId="47AD015C"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18067A5B" w14:textId="295FF631"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4B90C0D0" w14:textId="61748659"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Responsabile </w:t>
            </w:r>
            <w:proofErr w:type="spellStart"/>
            <w:r w:rsidRPr="00AB0772">
              <w:rPr>
                <w:rFonts w:ascii="Candara" w:hAnsi="Candara" w:cs="Arial"/>
                <w:sz w:val="16"/>
                <w:szCs w:val="16"/>
              </w:rPr>
              <w:t>Prog</w:t>
            </w:r>
            <w:proofErr w:type="spellEnd"/>
            <w:r w:rsidRPr="00AB0772">
              <w:rPr>
                <w:rFonts w:ascii="Candara" w:hAnsi="Candara" w:cs="Arial"/>
                <w:sz w:val="16"/>
                <w:szCs w:val="16"/>
              </w:rPr>
              <w:t xml:space="preserve">. Dip. Ecografia Interventistica Diagnostica e Terapeutica. Dip. Insufficienze d’organo e dei Trapianti.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662722BA"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732B0A03" w14:textId="73A2A1B8"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proofErr w:type="spellStart"/>
            <w:r w:rsidRPr="00AB0772">
              <w:rPr>
                <w:rFonts w:ascii="Candara" w:hAnsi="Candara" w:cs="Arial"/>
                <w:b/>
                <w:bCs/>
                <w:sz w:val="16"/>
                <w:szCs w:val="16"/>
              </w:rPr>
              <w:t>Stefoni</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552C0FF9" w14:textId="41231358"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Vittorio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166D991A" w14:textId="5319F1B9"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5974587" w14:textId="4E52E849"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Ematologia</w:t>
            </w:r>
          </w:p>
        </w:tc>
        <w:tc>
          <w:tcPr>
            <w:tcW w:w="4695" w:type="dxa"/>
            <w:tcBorders>
              <w:top w:val="single" w:sz="4" w:space="0" w:color="000000"/>
              <w:left w:val="single" w:sz="4" w:space="0" w:color="000000"/>
              <w:bottom w:val="single" w:sz="4" w:space="0" w:color="000000"/>
              <w:right w:val="single" w:sz="4" w:space="0" w:color="000000"/>
            </w:tcBorders>
            <w:vAlign w:val="center"/>
          </w:tcPr>
          <w:p w14:paraId="1752FFAC" w14:textId="5DA61E32"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Ricercatore confermato Istituto di Ematologia e Oncologia Medica "L. e A. </w:t>
            </w:r>
            <w:proofErr w:type="spellStart"/>
            <w:r w:rsidRPr="00AB0772">
              <w:rPr>
                <w:rFonts w:ascii="Candara" w:hAnsi="Candara" w:cs="Arial"/>
                <w:sz w:val="16"/>
                <w:szCs w:val="16"/>
              </w:rPr>
              <w:t>Seràgnoli</w:t>
            </w:r>
            <w:proofErr w:type="spellEnd"/>
            <w:r w:rsidRPr="00AB0772">
              <w:rPr>
                <w:rFonts w:ascii="Candara" w:hAnsi="Candara" w:cs="Arial"/>
                <w:sz w:val="16"/>
                <w:szCs w:val="16"/>
              </w:rPr>
              <w:t xml:space="preserve">" Dip. Medicina Specialistica, Diagnostica e Sperimentale Alma Mater </w:t>
            </w:r>
            <w:proofErr w:type="spellStart"/>
            <w:r w:rsidRPr="00AB0772">
              <w:rPr>
                <w:rFonts w:ascii="Candara" w:hAnsi="Candara" w:cs="Arial"/>
                <w:sz w:val="16"/>
                <w:szCs w:val="16"/>
              </w:rPr>
              <w:t>Studiorium</w:t>
            </w:r>
            <w:proofErr w:type="spellEnd"/>
            <w:r w:rsidRPr="00AB0772">
              <w:rPr>
                <w:rFonts w:ascii="Candara" w:hAnsi="Candara" w:cs="Arial"/>
                <w:sz w:val="16"/>
                <w:szCs w:val="16"/>
              </w:rPr>
              <w:t>, Università degli Studi di Bologna</w:t>
            </w:r>
          </w:p>
        </w:tc>
      </w:tr>
      <w:tr w:rsidR="00AB0772" w14:paraId="747EF20D"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066C3116" w14:textId="79A9E86A"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Tamè</w:t>
            </w:r>
          </w:p>
        </w:tc>
        <w:tc>
          <w:tcPr>
            <w:tcW w:w="1276" w:type="dxa"/>
            <w:tcBorders>
              <w:top w:val="single" w:sz="4" w:space="0" w:color="000000"/>
              <w:left w:val="single" w:sz="4" w:space="0" w:color="000000"/>
              <w:bottom w:val="single" w:sz="4" w:space="0" w:color="000000"/>
              <w:right w:val="single" w:sz="4" w:space="0" w:color="000000"/>
            </w:tcBorders>
            <w:vAlign w:val="center"/>
          </w:tcPr>
          <w:p w14:paraId="7FA3C19A" w14:textId="0646155C"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Maria Rosa</w:t>
            </w:r>
          </w:p>
        </w:tc>
        <w:tc>
          <w:tcPr>
            <w:tcW w:w="1276" w:type="dxa"/>
            <w:tcBorders>
              <w:top w:val="single" w:sz="4" w:space="0" w:color="000000"/>
              <w:left w:val="single" w:sz="4" w:space="0" w:color="000000"/>
              <w:bottom w:val="single" w:sz="4" w:space="0" w:color="000000"/>
              <w:right w:val="single" w:sz="4" w:space="0" w:color="000000"/>
            </w:tcBorders>
            <w:vAlign w:val="center"/>
          </w:tcPr>
          <w:p w14:paraId="48471C05" w14:textId="255B351A"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B0AB505" w14:textId="48E150A9"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Gastroenterologia - 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14CF6C6B" w14:textId="06E03DD6"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Gastroenterologia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52B13AB3"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4518CADE" w14:textId="49AE1ECC"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Terzi</w:t>
            </w:r>
          </w:p>
        </w:tc>
        <w:tc>
          <w:tcPr>
            <w:tcW w:w="1276" w:type="dxa"/>
            <w:tcBorders>
              <w:top w:val="single" w:sz="4" w:space="0" w:color="000000"/>
              <w:left w:val="single" w:sz="4" w:space="0" w:color="000000"/>
              <w:bottom w:val="single" w:sz="4" w:space="0" w:color="000000"/>
              <w:right w:val="single" w:sz="4" w:space="0" w:color="000000"/>
            </w:tcBorders>
            <w:vAlign w:val="center"/>
          </w:tcPr>
          <w:p w14:paraId="632B8116" w14:textId="37E050AD"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Eleonora</w:t>
            </w:r>
          </w:p>
        </w:tc>
        <w:tc>
          <w:tcPr>
            <w:tcW w:w="1276" w:type="dxa"/>
            <w:tcBorders>
              <w:top w:val="single" w:sz="4" w:space="0" w:color="000000"/>
              <w:left w:val="single" w:sz="4" w:space="0" w:color="000000"/>
              <w:bottom w:val="single" w:sz="4" w:space="0" w:color="000000"/>
              <w:right w:val="single" w:sz="4" w:space="0" w:color="000000"/>
            </w:tcBorders>
            <w:vAlign w:val="center"/>
          </w:tcPr>
          <w:p w14:paraId="17040C0D" w14:textId="3710F9B1"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114F0726" w14:textId="63B0F76F"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1FD1E7AA" w14:textId="17113C1D"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Medicina interna, malattie epatobiliari ed </w:t>
            </w:r>
            <w:proofErr w:type="spellStart"/>
            <w:r w:rsidRPr="00AB0772">
              <w:rPr>
                <w:rFonts w:ascii="Candara" w:hAnsi="Candara" w:cs="Arial"/>
                <w:sz w:val="16"/>
                <w:szCs w:val="16"/>
              </w:rPr>
              <w:t>immunoallergologiche</w:t>
            </w:r>
            <w:proofErr w:type="spellEnd"/>
            <w:r w:rsidRPr="00AB0772">
              <w:rPr>
                <w:rFonts w:ascii="Candara" w:hAnsi="Candara" w:cs="Arial"/>
                <w:sz w:val="16"/>
                <w:szCs w:val="16"/>
              </w:rPr>
              <w:t xml:space="preserve">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3690BD5C"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7425CBFA" w14:textId="3383CB26"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Tovoli</w:t>
            </w:r>
          </w:p>
        </w:tc>
        <w:tc>
          <w:tcPr>
            <w:tcW w:w="1276" w:type="dxa"/>
            <w:tcBorders>
              <w:top w:val="single" w:sz="4" w:space="0" w:color="000000"/>
              <w:left w:val="single" w:sz="4" w:space="0" w:color="000000"/>
              <w:bottom w:val="single" w:sz="4" w:space="0" w:color="000000"/>
              <w:right w:val="single" w:sz="4" w:space="0" w:color="000000"/>
            </w:tcBorders>
            <w:vAlign w:val="center"/>
          </w:tcPr>
          <w:p w14:paraId="690F25B0" w14:textId="62154386"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Francesco</w:t>
            </w:r>
          </w:p>
        </w:tc>
        <w:tc>
          <w:tcPr>
            <w:tcW w:w="1276" w:type="dxa"/>
            <w:tcBorders>
              <w:top w:val="single" w:sz="4" w:space="0" w:color="000000"/>
              <w:left w:val="single" w:sz="4" w:space="0" w:color="000000"/>
              <w:bottom w:val="single" w:sz="4" w:space="0" w:color="000000"/>
              <w:right w:val="single" w:sz="4" w:space="0" w:color="000000"/>
            </w:tcBorders>
            <w:vAlign w:val="center"/>
          </w:tcPr>
          <w:p w14:paraId="0525B220" w14:textId="2147CD93"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122F194B" w14:textId="0B3BCF66"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33EA1768" w14:textId="10902BA3"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Titolare di Assegno di Ricerca Dipartimento di Scienze Mediche e Chirurgiche (DIMEC), Alma Mater Studiorum - Università di Bologna, UO Medicina Interna IRCCS Azienda Ospedaliero-Universitaria di Bologna - Bologna</w:t>
            </w:r>
          </w:p>
        </w:tc>
      </w:tr>
      <w:tr w:rsidR="00AB0772" w14:paraId="03DA2670"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69BD3E52" w14:textId="64CC59E6"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Trevisani</w:t>
            </w:r>
          </w:p>
        </w:tc>
        <w:tc>
          <w:tcPr>
            <w:tcW w:w="1276" w:type="dxa"/>
            <w:tcBorders>
              <w:top w:val="single" w:sz="4" w:space="0" w:color="000000"/>
              <w:left w:val="single" w:sz="4" w:space="0" w:color="000000"/>
              <w:bottom w:val="single" w:sz="4" w:space="0" w:color="000000"/>
              <w:right w:val="single" w:sz="4" w:space="0" w:color="000000"/>
            </w:tcBorders>
            <w:vAlign w:val="center"/>
          </w:tcPr>
          <w:p w14:paraId="1C0CD012" w14:textId="0EA1ADD1"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Franco</w:t>
            </w:r>
          </w:p>
        </w:tc>
        <w:tc>
          <w:tcPr>
            <w:tcW w:w="1276" w:type="dxa"/>
            <w:tcBorders>
              <w:top w:val="single" w:sz="4" w:space="0" w:color="000000"/>
              <w:left w:val="single" w:sz="4" w:space="0" w:color="000000"/>
              <w:bottom w:val="single" w:sz="4" w:space="0" w:color="000000"/>
              <w:right w:val="single" w:sz="4" w:space="0" w:color="000000"/>
            </w:tcBorders>
            <w:vAlign w:val="center"/>
          </w:tcPr>
          <w:p w14:paraId="3296F4D1" w14:textId="5AA644D0"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43ACB31" w14:textId="05E6CCCF"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Malattie dell’Apparato Dirigente - 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3E920BC4" w14:textId="024BC458"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Direttore UOC Semeiotica Medica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3F560D06"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63014E0F" w14:textId="6B95D58F"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Turco</w:t>
            </w:r>
          </w:p>
        </w:tc>
        <w:tc>
          <w:tcPr>
            <w:tcW w:w="1276" w:type="dxa"/>
            <w:tcBorders>
              <w:top w:val="single" w:sz="4" w:space="0" w:color="000000"/>
              <w:left w:val="single" w:sz="4" w:space="0" w:color="000000"/>
              <w:bottom w:val="single" w:sz="4" w:space="0" w:color="000000"/>
              <w:right w:val="single" w:sz="4" w:space="0" w:color="000000"/>
            </w:tcBorders>
            <w:vAlign w:val="center"/>
          </w:tcPr>
          <w:p w14:paraId="441C7834" w14:textId="6E2EB659"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Laura</w:t>
            </w:r>
          </w:p>
        </w:tc>
        <w:tc>
          <w:tcPr>
            <w:tcW w:w="1276" w:type="dxa"/>
            <w:tcBorders>
              <w:top w:val="single" w:sz="4" w:space="0" w:color="000000"/>
              <w:left w:val="single" w:sz="4" w:space="0" w:color="000000"/>
              <w:bottom w:val="single" w:sz="4" w:space="0" w:color="000000"/>
              <w:right w:val="single" w:sz="4" w:space="0" w:color="000000"/>
            </w:tcBorders>
            <w:vAlign w:val="center"/>
          </w:tcPr>
          <w:p w14:paraId="133C4C2B" w14:textId="37AAB32F"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B42C8F8" w14:textId="2FB81EB7"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Gastroenterologia</w:t>
            </w:r>
          </w:p>
        </w:tc>
        <w:tc>
          <w:tcPr>
            <w:tcW w:w="4695" w:type="dxa"/>
            <w:tcBorders>
              <w:top w:val="single" w:sz="4" w:space="0" w:color="000000"/>
              <w:left w:val="single" w:sz="4" w:space="0" w:color="000000"/>
              <w:bottom w:val="single" w:sz="4" w:space="0" w:color="000000"/>
              <w:right w:val="single" w:sz="4" w:space="0" w:color="000000"/>
            </w:tcBorders>
            <w:vAlign w:val="center"/>
          </w:tcPr>
          <w:p w14:paraId="1C24802D" w14:textId="457F158B"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Medicina interna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58B4BAAE"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6B04F7CF" w14:textId="111667A6"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Venturoli</w:t>
            </w:r>
          </w:p>
        </w:tc>
        <w:tc>
          <w:tcPr>
            <w:tcW w:w="1276" w:type="dxa"/>
            <w:tcBorders>
              <w:top w:val="single" w:sz="4" w:space="0" w:color="000000"/>
              <w:left w:val="single" w:sz="4" w:space="0" w:color="000000"/>
              <w:bottom w:val="single" w:sz="4" w:space="0" w:color="000000"/>
              <w:right w:val="single" w:sz="4" w:space="0" w:color="000000"/>
            </w:tcBorders>
            <w:vAlign w:val="center"/>
          </w:tcPr>
          <w:p w14:paraId="38A3A401" w14:textId="239313C3"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Nicola</w:t>
            </w:r>
          </w:p>
        </w:tc>
        <w:tc>
          <w:tcPr>
            <w:tcW w:w="1276" w:type="dxa"/>
            <w:tcBorders>
              <w:top w:val="single" w:sz="4" w:space="0" w:color="000000"/>
              <w:left w:val="single" w:sz="4" w:space="0" w:color="000000"/>
              <w:bottom w:val="single" w:sz="4" w:space="0" w:color="000000"/>
              <w:right w:val="single" w:sz="4" w:space="0" w:color="000000"/>
            </w:tcBorders>
            <w:vAlign w:val="center"/>
          </w:tcPr>
          <w:p w14:paraId="78D7921A" w14:textId="2AA8E0D3"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10CE430" w14:textId="376A55C8"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669AB8E9" w14:textId="05699CCC"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w:t>
            </w:r>
            <w:proofErr w:type="spellStart"/>
            <w:r w:rsidRPr="00AB0772">
              <w:rPr>
                <w:rFonts w:ascii="Candara" w:hAnsi="Candara" w:cs="Arial"/>
                <w:sz w:val="16"/>
                <w:szCs w:val="16"/>
              </w:rPr>
              <w:t>Prog</w:t>
            </w:r>
            <w:proofErr w:type="spellEnd"/>
            <w:r w:rsidRPr="00AB0772">
              <w:rPr>
                <w:rFonts w:ascii="Candara" w:hAnsi="Candara" w:cs="Arial"/>
                <w:sz w:val="16"/>
                <w:szCs w:val="16"/>
              </w:rPr>
              <w:t xml:space="preserve">. Dip. Ecografia Interventistica Diagnostica e Terapeutica. Dip. Insufficienze d’organo e dei Trapianti.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r w:rsidR="00AB0772" w14:paraId="37CF8B4A"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286A8A11" w14:textId="5C69EC1E"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Vicari</w:t>
            </w:r>
          </w:p>
        </w:tc>
        <w:tc>
          <w:tcPr>
            <w:tcW w:w="1276" w:type="dxa"/>
            <w:tcBorders>
              <w:top w:val="single" w:sz="4" w:space="0" w:color="000000"/>
              <w:left w:val="single" w:sz="4" w:space="0" w:color="000000"/>
              <w:bottom w:val="single" w:sz="4" w:space="0" w:color="000000"/>
              <w:right w:val="single" w:sz="4" w:space="0" w:color="000000"/>
            </w:tcBorders>
            <w:vAlign w:val="center"/>
          </w:tcPr>
          <w:p w14:paraId="1A3F7463" w14:textId="6694114A"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Susanna</w:t>
            </w:r>
          </w:p>
        </w:tc>
        <w:tc>
          <w:tcPr>
            <w:tcW w:w="1276" w:type="dxa"/>
            <w:tcBorders>
              <w:top w:val="single" w:sz="4" w:space="0" w:color="000000"/>
              <w:left w:val="single" w:sz="4" w:space="0" w:color="000000"/>
              <w:bottom w:val="single" w:sz="4" w:space="0" w:color="000000"/>
              <w:right w:val="single" w:sz="4" w:space="0" w:color="000000"/>
            </w:tcBorders>
            <w:vAlign w:val="center"/>
          </w:tcPr>
          <w:p w14:paraId="0F60B503" w14:textId="2BC5D4D2"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C0CECAA" w14:textId="3FB0E7FF"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Gastroenterologia - Geriatria</w:t>
            </w:r>
          </w:p>
        </w:tc>
        <w:tc>
          <w:tcPr>
            <w:tcW w:w="4695" w:type="dxa"/>
            <w:tcBorders>
              <w:top w:val="single" w:sz="4" w:space="0" w:color="000000"/>
              <w:left w:val="single" w:sz="4" w:space="0" w:color="000000"/>
              <w:bottom w:val="single" w:sz="4" w:space="0" w:color="000000"/>
              <w:right w:val="single" w:sz="4" w:space="0" w:color="000000"/>
            </w:tcBorders>
            <w:vAlign w:val="center"/>
          </w:tcPr>
          <w:p w14:paraId="66DFEE8D" w14:textId="00C0E9B9"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Direttore UO Medicina Bentivoglio e San Giovanni Persiceto - BO</w:t>
            </w:r>
          </w:p>
        </w:tc>
      </w:tr>
      <w:tr w:rsidR="00AB0772" w14:paraId="6EA3A8BC" w14:textId="77777777" w:rsidTr="00AB0772">
        <w:trPr>
          <w:trHeight w:val="483"/>
          <w:jc w:val="center"/>
        </w:trPr>
        <w:tc>
          <w:tcPr>
            <w:tcW w:w="1129" w:type="dxa"/>
            <w:tcBorders>
              <w:top w:val="single" w:sz="4" w:space="0" w:color="000000"/>
              <w:left w:val="single" w:sz="4" w:space="0" w:color="000000"/>
              <w:bottom w:val="single" w:sz="4" w:space="0" w:color="000000"/>
              <w:right w:val="single" w:sz="4" w:space="0" w:color="000000"/>
            </w:tcBorders>
            <w:vAlign w:val="center"/>
          </w:tcPr>
          <w:p w14:paraId="301F5739" w14:textId="59682E48"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b/>
                <w:bCs/>
                <w:sz w:val="16"/>
                <w:szCs w:val="16"/>
              </w:rPr>
              <w:t>Vitale</w:t>
            </w:r>
          </w:p>
        </w:tc>
        <w:tc>
          <w:tcPr>
            <w:tcW w:w="1276" w:type="dxa"/>
            <w:tcBorders>
              <w:top w:val="single" w:sz="4" w:space="0" w:color="000000"/>
              <w:left w:val="single" w:sz="4" w:space="0" w:color="000000"/>
              <w:bottom w:val="single" w:sz="4" w:space="0" w:color="000000"/>
              <w:right w:val="single" w:sz="4" w:space="0" w:color="000000"/>
            </w:tcBorders>
            <w:vAlign w:val="center"/>
          </w:tcPr>
          <w:p w14:paraId="3D61E82B" w14:textId="0CC4574D" w:rsidR="00AB0772" w:rsidRPr="00AB0772" w:rsidRDefault="00AB0772" w:rsidP="00AB0772">
            <w:pPr>
              <w:widowControl w:val="0"/>
              <w:pBdr>
                <w:top w:val="nil"/>
                <w:left w:val="nil"/>
                <w:bottom w:val="nil"/>
                <w:right w:val="nil"/>
                <w:between w:val="nil"/>
              </w:pBdr>
              <w:ind w:left="159" w:right="-194" w:hanging="88"/>
              <w:jc w:val="center"/>
              <w:rPr>
                <w:rFonts w:ascii="Candara" w:hAnsi="Candara"/>
                <w:sz w:val="16"/>
                <w:szCs w:val="16"/>
              </w:rPr>
            </w:pPr>
            <w:r w:rsidRPr="00AB0772">
              <w:rPr>
                <w:rFonts w:ascii="Candara" w:hAnsi="Candara" w:cs="Arial"/>
                <w:sz w:val="16"/>
                <w:szCs w:val="16"/>
              </w:rPr>
              <w:t>Giovanni</w:t>
            </w:r>
          </w:p>
        </w:tc>
        <w:tc>
          <w:tcPr>
            <w:tcW w:w="1276" w:type="dxa"/>
            <w:tcBorders>
              <w:top w:val="single" w:sz="4" w:space="0" w:color="000000"/>
              <w:left w:val="single" w:sz="4" w:space="0" w:color="000000"/>
              <w:bottom w:val="single" w:sz="4" w:space="0" w:color="000000"/>
              <w:right w:val="single" w:sz="4" w:space="0" w:color="000000"/>
            </w:tcBorders>
            <w:vAlign w:val="center"/>
          </w:tcPr>
          <w:p w14:paraId="701497E1" w14:textId="5F8251C8" w:rsidR="00AB0772" w:rsidRPr="00AB0772" w:rsidRDefault="00AB0772" w:rsidP="00AB0772">
            <w:pPr>
              <w:widowControl w:val="0"/>
              <w:pBdr>
                <w:top w:val="nil"/>
                <w:left w:val="nil"/>
                <w:bottom w:val="nil"/>
                <w:right w:val="nil"/>
                <w:between w:val="nil"/>
              </w:pBdr>
              <w:ind w:left="72" w:right="95"/>
              <w:jc w:val="center"/>
              <w:rPr>
                <w:rFonts w:ascii="Candara" w:hAnsi="Candara"/>
                <w:sz w:val="16"/>
                <w:szCs w:val="16"/>
              </w:rPr>
            </w:pPr>
            <w:r w:rsidRPr="00AB0772">
              <w:rPr>
                <w:rFonts w:ascii="Candara" w:hAnsi="Candara"/>
                <w:sz w:val="16"/>
                <w:szCs w:val="16"/>
              </w:rPr>
              <w:t>Medicina e Chirurgia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1137FE8" w14:textId="03D307A5" w:rsidR="00AB0772" w:rsidRPr="00AB0772" w:rsidRDefault="00AB0772" w:rsidP="00AB0772">
            <w:pPr>
              <w:widowControl w:val="0"/>
              <w:pBdr>
                <w:top w:val="nil"/>
                <w:left w:val="nil"/>
                <w:bottom w:val="nil"/>
                <w:right w:val="nil"/>
                <w:between w:val="nil"/>
              </w:pBdr>
              <w:ind w:left="67" w:right="142"/>
              <w:jc w:val="center"/>
              <w:rPr>
                <w:rFonts w:ascii="Candara" w:hAnsi="Candara"/>
                <w:sz w:val="16"/>
                <w:szCs w:val="16"/>
              </w:rPr>
            </w:pPr>
            <w:r w:rsidRPr="00AB0772">
              <w:rPr>
                <w:rFonts w:ascii="Candara" w:hAnsi="Candara" w:cs="Arial"/>
                <w:sz w:val="16"/>
                <w:szCs w:val="16"/>
              </w:rPr>
              <w:t>Medicina Interna</w:t>
            </w:r>
          </w:p>
        </w:tc>
        <w:tc>
          <w:tcPr>
            <w:tcW w:w="4695" w:type="dxa"/>
            <w:tcBorders>
              <w:top w:val="single" w:sz="4" w:space="0" w:color="000000"/>
              <w:left w:val="single" w:sz="4" w:space="0" w:color="000000"/>
              <w:bottom w:val="single" w:sz="4" w:space="0" w:color="000000"/>
              <w:right w:val="single" w:sz="4" w:space="0" w:color="000000"/>
            </w:tcBorders>
            <w:vAlign w:val="center"/>
          </w:tcPr>
          <w:p w14:paraId="441EDA25" w14:textId="51D90993" w:rsidR="00AB0772" w:rsidRPr="00AB0772" w:rsidRDefault="00AB0772" w:rsidP="00AB0772">
            <w:pPr>
              <w:widowControl w:val="0"/>
              <w:pBdr>
                <w:top w:val="nil"/>
                <w:left w:val="nil"/>
                <w:bottom w:val="nil"/>
                <w:right w:val="nil"/>
                <w:between w:val="nil"/>
              </w:pBdr>
              <w:jc w:val="center"/>
              <w:rPr>
                <w:rFonts w:ascii="Candara" w:hAnsi="Candara"/>
                <w:sz w:val="16"/>
                <w:szCs w:val="16"/>
              </w:rPr>
            </w:pPr>
            <w:r w:rsidRPr="00AB0772">
              <w:rPr>
                <w:rFonts w:ascii="Candara" w:hAnsi="Candara" w:cs="Arial"/>
                <w:sz w:val="16"/>
                <w:szCs w:val="16"/>
              </w:rPr>
              <w:t xml:space="preserve">Dirigente Medico Dip. Insufficienze d'organo e dei trapianti Azienda Ospedaliero-Universitaria di Bologna, </w:t>
            </w:r>
            <w:proofErr w:type="gramStart"/>
            <w:r w:rsidRPr="00AB0772">
              <w:rPr>
                <w:rFonts w:ascii="Candara" w:hAnsi="Candara" w:cs="Arial"/>
                <w:sz w:val="16"/>
                <w:szCs w:val="16"/>
              </w:rPr>
              <w:t>IRCCS  Policlinico</w:t>
            </w:r>
            <w:proofErr w:type="gramEnd"/>
            <w:r w:rsidRPr="00AB0772">
              <w:rPr>
                <w:rFonts w:ascii="Candara" w:hAnsi="Candara" w:cs="Arial"/>
                <w:sz w:val="16"/>
                <w:szCs w:val="16"/>
              </w:rPr>
              <w:t xml:space="preserve">  di S. Orsola - Bologna</w:t>
            </w:r>
          </w:p>
        </w:tc>
      </w:tr>
    </w:tbl>
    <w:p w14:paraId="33C82E81" w14:textId="77777777" w:rsidR="002518AB" w:rsidRDefault="002518AB">
      <w:pPr>
        <w:pBdr>
          <w:top w:val="nil"/>
          <w:left w:val="nil"/>
          <w:bottom w:val="nil"/>
          <w:right w:val="nil"/>
          <w:between w:val="nil"/>
        </w:pBdr>
        <w:spacing w:line="360" w:lineRule="auto"/>
        <w:jc w:val="both"/>
        <w:rPr>
          <w:rFonts w:ascii="Candara" w:eastAsia="Candara" w:hAnsi="Candara" w:cs="Candara"/>
          <w:color w:val="000000"/>
          <w:sz w:val="18"/>
          <w:szCs w:val="18"/>
        </w:rPr>
      </w:pPr>
    </w:p>
    <w:sectPr w:rsidR="002518AB">
      <w:headerReference w:type="even" r:id="rId8"/>
      <w:headerReference w:type="default" r:id="rId9"/>
      <w:footerReference w:type="default" r:id="rId10"/>
      <w:headerReference w:type="first" r:id="rId11"/>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D4A1" w14:textId="77777777" w:rsidR="00B549BC" w:rsidRDefault="00B549BC">
      <w:r>
        <w:separator/>
      </w:r>
    </w:p>
  </w:endnote>
  <w:endnote w:type="continuationSeparator" w:id="0">
    <w:p w14:paraId="10E0B254" w14:textId="77777777" w:rsidR="00B549BC" w:rsidRDefault="00B5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ñ_ŒÃ˛">
    <w:altName w:val="Calibri"/>
    <w:panose1 w:val="020B0604020202020204"/>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5339" w14:textId="77777777" w:rsidR="002518AB" w:rsidRDefault="002518AB">
    <w:pPr>
      <w:pBdr>
        <w:top w:val="nil"/>
        <w:left w:val="nil"/>
        <w:bottom w:val="nil"/>
        <w:right w:val="nil"/>
        <w:between w:val="nil"/>
      </w:pBdr>
      <w:tabs>
        <w:tab w:val="center" w:pos="4819"/>
        <w:tab w:val="right" w:pos="9638"/>
      </w:tabs>
      <w:rPr>
        <w:color w:val="000000"/>
        <w:sz w:val="24"/>
        <w:szCs w:val="24"/>
      </w:rPr>
    </w:pPr>
  </w:p>
  <w:tbl>
    <w:tblPr>
      <w:tblStyle w:val="a0"/>
      <w:tblW w:w="9670" w:type="dxa"/>
      <w:tblInd w:w="0" w:type="dxa"/>
      <w:tblLayout w:type="fixed"/>
      <w:tblLook w:val="0000" w:firstRow="0" w:lastRow="0" w:firstColumn="0" w:lastColumn="0" w:noHBand="0" w:noVBand="0"/>
    </w:tblPr>
    <w:tblGrid>
      <w:gridCol w:w="5940"/>
      <w:gridCol w:w="3730"/>
    </w:tblGrid>
    <w:tr w:rsidR="002518AB" w14:paraId="7BACAD02" w14:textId="77777777">
      <w:tc>
        <w:tcPr>
          <w:tcW w:w="5940" w:type="dxa"/>
        </w:tcPr>
        <w:p w14:paraId="3B195227" w14:textId="77777777" w:rsidR="002518AB" w:rsidRDefault="00712E28">
          <w:pPr>
            <w:pBdr>
              <w:top w:val="nil"/>
              <w:left w:val="nil"/>
              <w:bottom w:val="nil"/>
              <w:right w:val="nil"/>
              <w:between w:val="nil"/>
            </w:pBdr>
            <w:tabs>
              <w:tab w:val="center" w:pos="4819"/>
              <w:tab w:val="right" w:pos="9638"/>
            </w:tabs>
            <w:rPr>
              <w:rFonts w:ascii="Candara" w:eastAsia="Candara" w:hAnsi="Candara" w:cs="Candara"/>
              <w:color w:val="000000"/>
              <w:sz w:val="14"/>
              <w:szCs w:val="14"/>
            </w:rPr>
          </w:pPr>
          <w:r>
            <w:rPr>
              <w:rFonts w:ascii="Candara" w:eastAsia="Candara" w:hAnsi="Candara" w:cs="Candara"/>
              <w:color w:val="000000"/>
              <w:sz w:val="14"/>
              <w:szCs w:val="14"/>
            </w:rPr>
            <w:t>Qiblì s.r.l.</w:t>
          </w:r>
        </w:p>
      </w:tc>
      <w:tc>
        <w:tcPr>
          <w:tcW w:w="3730" w:type="dxa"/>
        </w:tcPr>
        <w:p w14:paraId="55716E98" w14:textId="2320F235" w:rsidR="002518AB" w:rsidRDefault="00BB6591">
          <w:pPr>
            <w:pBdr>
              <w:top w:val="nil"/>
              <w:left w:val="nil"/>
              <w:bottom w:val="nil"/>
              <w:right w:val="nil"/>
              <w:between w:val="nil"/>
            </w:pBdr>
            <w:tabs>
              <w:tab w:val="left" w:pos="720"/>
            </w:tabs>
            <w:ind w:right="18"/>
            <w:jc w:val="right"/>
            <w:rPr>
              <w:rFonts w:ascii="Candara" w:eastAsia="Candara" w:hAnsi="Candara" w:cs="Candara"/>
              <w:color w:val="000000"/>
              <w:sz w:val="14"/>
              <w:szCs w:val="14"/>
            </w:rPr>
          </w:pPr>
          <w:r>
            <w:rPr>
              <w:rFonts w:ascii="Candara" w:eastAsia="Candara" w:hAnsi="Candara" w:cs="Candara"/>
              <w:color w:val="000000"/>
              <w:sz w:val="14"/>
              <w:szCs w:val="14"/>
            </w:rPr>
            <w:t>Tel.</w:t>
          </w:r>
          <w:r w:rsidR="00712E28">
            <w:rPr>
              <w:rFonts w:ascii="Candara" w:eastAsia="Candara" w:hAnsi="Candara" w:cs="Candara"/>
              <w:color w:val="000000"/>
              <w:sz w:val="14"/>
              <w:szCs w:val="14"/>
            </w:rPr>
            <w:t>: +39 099-2212963</w:t>
          </w:r>
        </w:p>
      </w:tc>
    </w:tr>
    <w:tr w:rsidR="002518AB" w14:paraId="1247922D" w14:textId="77777777">
      <w:tc>
        <w:tcPr>
          <w:tcW w:w="5940" w:type="dxa"/>
        </w:tcPr>
        <w:p w14:paraId="2A76263B" w14:textId="77777777" w:rsidR="002518AB" w:rsidRDefault="00712E28">
          <w:pPr>
            <w:pBdr>
              <w:top w:val="nil"/>
              <w:left w:val="nil"/>
              <w:bottom w:val="nil"/>
              <w:right w:val="nil"/>
              <w:between w:val="nil"/>
            </w:pBdr>
            <w:tabs>
              <w:tab w:val="center" w:pos="4819"/>
              <w:tab w:val="right" w:pos="9638"/>
            </w:tabs>
            <w:rPr>
              <w:rFonts w:ascii="Candara" w:eastAsia="Candara" w:hAnsi="Candara" w:cs="Candara"/>
              <w:color w:val="000000"/>
              <w:sz w:val="14"/>
              <w:szCs w:val="14"/>
            </w:rPr>
          </w:pPr>
          <w:r>
            <w:rPr>
              <w:rFonts w:ascii="Candara" w:eastAsia="Candara" w:hAnsi="Candara" w:cs="Candara"/>
              <w:color w:val="000000"/>
              <w:sz w:val="14"/>
              <w:szCs w:val="14"/>
            </w:rPr>
            <w:t>Viale Gramsci, 138 - 74023 Grottaglie (TA)</w:t>
          </w:r>
        </w:p>
      </w:tc>
      <w:tc>
        <w:tcPr>
          <w:tcW w:w="3730" w:type="dxa"/>
        </w:tcPr>
        <w:p w14:paraId="11A56CB2" w14:textId="77777777" w:rsidR="002518AB" w:rsidRDefault="00712E28">
          <w:pPr>
            <w:pBdr>
              <w:top w:val="nil"/>
              <w:left w:val="nil"/>
              <w:bottom w:val="nil"/>
              <w:right w:val="nil"/>
              <w:between w:val="nil"/>
            </w:pBdr>
            <w:tabs>
              <w:tab w:val="center" w:pos="4819"/>
              <w:tab w:val="right" w:pos="9638"/>
            </w:tabs>
            <w:jc w:val="right"/>
            <w:rPr>
              <w:rFonts w:ascii="Candara" w:eastAsia="Candara" w:hAnsi="Candara" w:cs="Candara"/>
              <w:color w:val="000000"/>
              <w:sz w:val="14"/>
              <w:szCs w:val="14"/>
            </w:rPr>
          </w:pPr>
          <w:r>
            <w:rPr>
              <w:rFonts w:ascii="Candara" w:eastAsia="Candara" w:hAnsi="Candara" w:cs="Candara"/>
              <w:color w:val="000000"/>
              <w:sz w:val="14"/>
              <w:szCs w:val="14"/>
            </w:rPr>
            <w:t xml:space="preserve">Fax: +39 099-5665355 </w:t>
          </w:r>
        </w:p>
      </w:tc>
    </w:tr>
    <w:tr w:rsidR="002518AB" w14:paraId="4E95BD56" w14:textId="77777777">
      <w:tc>
        <w:tcPr>
          <w:tcW w:w="5940" w:type="dxa"/>
        </w:tcPr>
        <w:p w14:paraId="5EBF93F3" w14:textId="77777777" w:rsidR="002518AB" w:rsidRDefault="00712E28">
          <w:pPr>
            <w:pBdr>
              <w:top w:val="nil"/>
              <w:left w:val="nil"/>
              <w:bottom w:val="nil"/>
              <w:right w:val="nil"/>
              <w:between w:val="nil"/>
            </w:pBdr>
            <w:tabs>
              <w:tab w:val="center" w:pos="4819"/>
              <w:tab w:val="right" w:pos="9638"/>
            </w:tabs>
            <w:rPr>
              <w:rFonts w:ascii="Candara" w:eastAsia="Candara" w:hAnsi="Candara" w:cs="Candara"/>
              <w:color w:val="000000"/>
              <w:sz w:val="14"/>
              <w:szCs w:val="14"/>
            </w:rPr>
          </w:pPr>
          <w:r>
            <w:rPr>
              <w:rFonts w:ascii="Candara" w:eastAsia="Candara" w:hAnsi="Candara" w:cs="Candara"/>
              <w:color w:val="000000"/>
              <w:sz w:val="14"/>
              <w:szCs w:val="14"/>
            </w:rPr>
            <w:t>P.IVA 02673960734 – R.E.A. 162497</w:t>
          </w:r>
        </w:p>
      </w:tc>
      <w:tc>
        <w:tcPr>
          <w:tcW w:w="3730" w:type="dxa"/>
        </w:tcPr>
        <w:p w14:paraId="769BB5AE" w14:textId="77777777" w:rsidR="002518AB" w:rsidRDefault="00712E28">
          <w:pPr>
            <w:pBdr>
              <w:top w:val="nil"/>
              <w:left w:val="nil"/>
              <w:bottom w:val="nil"/>
              <w:right w:val="nil"/>
              <w:between w:val="nil"/>
            </w:pBdr>
            <w:tabs>
              <w:tab w:val="center" w:pos="4819"/>
              <w:tab w:val="right" w:pos="9638"/>
            </w:tabs>
            <w:jc w:val="right"/>
            <w:rPr>
              <w:rFonts w:ascii="Candara" w:eastAsia="Candara" w:hAnsi="Candara" w:cs="Candara"/>
              <w:color w:val="000000"/>
              <w:sz w:val="14"/>
              <w:szCs w:val="14"/>
            </w:rPr>
          </w:pPr>
          <w:r>
            <w:rPr>
              <w:rFonts w:ascii="Candara" w:eastAsia="Candara" w:hAnsi="Candara" w:cs="Candara"/>
              <w:color w:val="000000"/>
              <w:sz w:val="14"/>
              <w:szCs w:val="14"/>
            </w:rPr>
            <w:t xml:space="preserve">E-mail: </w:t>
          </w:r>
          <w:hyperlink r:id="rId1">
            <w:r>
              <w:rPr>
                <w:rFonts w:ascii="Candara" w:eastAsia="Candara" w:hAnsi="Candara" w:cs="Candara"/>
                <w:color w:val="000000"/>
                <w:sz w:val="14"/>
                <w:szCs w:val="14"/>
                <w:u w:val="single"/>
              </w:rPr>
              <w:t>info@qiblì.it</w:t>
            </w:r>
          </w:hyperlink>
          <w:r>
            <w:rPr>
              <w:rFonts w:ascii="Candara" w:eastAsia="Candara" w:hAnsi="Candara" w:cs="Candara"/>
              <w:color w:val="000000"/>
              <w:sz w:val="14"/>
              <w:szCs w:val="14"/>
            </w:rPr>
            <w:t xml:space="preserve"> Web: </w:t>
          </w:r>
          <w:hyperlink r:id="rId2">
            <w:r>
              <w:rPr>
                <w:rFonts w:ascii="Candara" w:eastAsia="Candara" w:hAnsi="Candara" w:cs="Candara"/>
                <w:color w:val="000000"/>
                <w:sz w:val="14"/>
                <w:szCs w:val="14"/>
                <w:u w:val="single"/>
              </w:rPr>
              <w:t>www.qibli.it</w:t>
            </w:r>
          </w:hyperlink>
        </w:p>
      </w:tc>
    </w:tr>
  </w:tbl>
  <w:p w14:paraId="618D6016" w14:textId="77777777" w:rsidR="002518AB" w:rsidRDefault="002518AB" w:rsidP="00A16928">
    <w:pPr>
      <w:pBdr>
        <w:top w:val="nil"/>
        <w:left w:val="nil"/>
        <w:bottom w:val="nil"/>
        <w:right w:val="nil"/>
        <w:between w:val="nil"/>
      </w:pBdr>
      <w:tabs>
        <w:tab w:val="center" w:pos="4819"/>
        <w:tab w:val="right" w:pos="9638"/>
      </w:tabs>
      <w:jc w:val="center"/>
      <w:rPr>
        <w:color w:val="000000"/>
        <w:sz w:val="24"/>
        <w:szCs w:val="24"/>
      </w:rPr>
    </w:pPr>
  </w:p>
  <w:p w14:paraId="07AC0FA7" w14:textId="48A676AE" w:rsidR="002518AB" w:rsidRDefault="00712E28" w:rsidP="00A16928">
    <w:pPr>
      <w:pBdr>
        <w:top w:val="nil"/>
        <w:left w:val="nil"/>
        <w:bottom w:val="nil"/>
        <w:right w:val="nil"/>
        <w:between w:val="nil"/>
      </w:pBdr>
      <w:tabs>
        <w:tab w:val="center" w:pos="4819"/>
        <w:tab w:val="right" w:pos="9638"/>
      </w:tabs>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Programma – SO</w:t>
    </w:r>
    <w:r w:rsidR="00BB6591">
      <w:rPr>
        <w:rFonts w:ascii="Century Gothic" w:eastAsia="Century Gothic" w:hAnsi="Century Gothic" w:cs="Century Gothic"/>
        <w:color w:val="000000"/>
        <w:sz w:val="14"/>
        <w:szCs w:val="14"/>
      </w:rPr>
      <w:t>1</w:t>
    </w:r>
    <w:r w:rsidR="00A16928">
      <w:rPr>
        <w:rFonts w:ascii="Century Gothic" w:eastAsia="Century Gothic" w:hAnsi="Century Gothic" w:cs="Century Gothic"/>
        <w:color w:val="000000"/>
        <w:sz w:val="14"/>
        <w:szCs w:val="14"/>
      </w:rPr>
      <w:t>585</w:t>
    </w:r>
    <w:r>
      <w:rPr>
        <w:rFonts w:ascii="Century Gothic" w:eastAsia="Century Gothic" w:hAnsi="Century Gothic" w:cs="Century Gothic"/>
        <w:color w:val="000000"/>
        <w:sz w:val="14"/>
        <w:szCs w:val="14"/>
      </w:rPr>
      <w:t xml:space="preserve"> - rev. 0</w:t>
    </w:r>
    <w:r w:rsidR="004674A8">
      <w:rPr>
        <w:rFonts w:ascii="Century Gothic" w:eastAsia="Century Gothic" w:hAnsi="Century Gothic" w:cs="Century Gothic"/>
        <w:color w:val="000000"/>
        <w:sz w:val="14"/>
        <w:szCs w:val="14"/>
      </w:rPr>
      <w:t>1</w:t>
    </w:r>
    <w:r>
      <w:rPr>
        <w:rFonts w:ascii="Century Gothic" w:eastAsia="Century Gothic" w:hAnsi="Century Gothic" w:cs="Century Gothic"/>
        <w:color w:val="000000"/>
        <w:sz w:val="14"/>
        <w:szCs w:val="14"/>
      </w:rPr>
      <w:t xml:space="preserve"> (</w:t>
    </w:r>
    <w:r w:rsidR="00BB6591">
      <w:rPr>
        <w:rFonts w:ascii="Century Gothic" w:eastAsia="Century Gothic" w:hAnsi="Century Gothic" w:cs="Century Gothic"/>
        <w:color w:val="000000"/>
        <w:sz w:val="14"/>
        <w:szCs w:val="14"/>
      </w:rPr>
      <w:t>28</w:t>
    </w:r>
    <w:r>
      <w:rPr>
        <w:rFonts w:ascii="Century Gothic" w:eastAsia="Century Gothic" w:hAnsi="Century Gothic" w:cs="Century Gothic"/>
        <w:color w:val="000000"/>
        <w:sz w:val="14"/>
        <w:szCs w:val="14"/>
      </w:rPr>
      <w:t>/</w:t>
    </w:r>
    <w:r w:rsidR="00BB6591">
      <w:rPr>
        <w:rFonts w:ascii="Century Gothic" w:eastAsia="Century Gothic" w:hAnsi="Century Gothic" w:cs="Century Gothic"/>
        <w:color w:val="000000"/>
        <w:sz w:val="14"/>
        <w:szCs w:val="14"/>
      </w:rPr>
      <w:t>02</w:t>
    </w:r>
    <w:r>
      <w:rPr>
        <w:rFonts w:ascii="Century Gothic" w:eastAsia="Century Gothic" w:hAnsi="Century Gothic" w:cs="Century Gothic"/>
        <w:color w:val="000000"/>
        <w:sz w:val="14"/>
        <w:szCs w:val="14"/>
      </w:rPr>
      <w:t>/</w:t>
    </w:r>
    <w:r w:rsidR="00BB6591">
      <w:rPr>
        <w:rFonts w:ascii="Century Gothic" w:eastAsia="Century Gothic" w:hAnsi="Century Gothic" w:cs="Century Gothic"/>
        <w:color w:val="000000"/>
        <w:sz w:val="14"/>
        <w:szCs w:val="14"/>
      </w:rPr>
      <w:t>2022</w:t>
    </w:r>
    <w:r>
      <w:rPr>
        <w:rFonts w:ascii="Century Gothic" w:eastAsia="Century Gothic" w:hAnsi="Century Gothic" w:cs="Century Gothic"/>
        <w:color w:val="000000"/>
        <w:sz w:val="14"/>
        <w:szCs w:val="14"/>
      </w:rPr>
      <w:t>)</w:t>
    </w:r>
    <w:r>
      <w:rPr>
        <w:rFonts w:ascii="Century Gothic" w:eastAsia="Century Gothic" w:hAnsi="Century Gothic" w:cs="Century Gothic"/>
        <w:color w:val="000000"/>
        <w:sz w:val="14"/>
        <w:szCs w:val="14"/>
      </w:rPr>
      <w:tab/>
    </w:r>
    <w:r>
      <w:rPr>
        <w:rFonts w:ascii="Century Gothic" w:eastAsia="Century Gothic" w:hAnsi="Century Gothic" w:cs="Century Gothic"/>
        <w:color w:val="000000"/>
        <w:sz w:val="14"/>
        <w:szCs w:val="14"/>
      </w:rPr>
      <w:tab/>
      <w:t xml:space="preserve">Pag.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AD5346">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AD5346">
      <w:rPr>
        <w:rFonts w:ascii="Century Gothic" w:eastAsia="Century Gothic" w:hAnsi="Century Gothic" w:cs="Century Gothic"/>
        <w:noProof/>
        <w:color w:val="000000"/>
        <w:sz w:val="14"/>
        <w:szCs w:val="14"/>
      </w:rPr>
      <w:t>2</w:t>
    </w:r>
    <w:r>
      <w:rPr>
        <w:rFonts w:ascii="Century Gothic" w:eastAsia="Century Gothic" w:hAnsi="Century Gothic" w:cs="Century Gothic"/>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6AFF" w14:textId="77777777" w:rsidR="00B549BC" w:rsidRDefault="00B549BC">
      <w:r>
        <w:separator/>
      </w:r>
    </w:p>
  </w:footnote>
  <w:footnote w:type="continuationSeparator" w:id="0">
    <w:p w14:paraId="5EC9B31B" w14:textId="77777777" w:rsidR="00B549BC" w:rsidRDefault="00B5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8097" w14:textId="77777777" w:rsidR="002518AB" w:rsidRDefault="002518AB">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6726" w14:textId="77777777" w:rsidR="002518AB" w:rsidRDefault="00712E28">
    <w:pPr>
      <w:pBdr>
        <w:top w:val="nil"/>
        <w:left w:val="nil"/>
        <w:bottom w:val="nil"/>
        <w:right w:val="nil"/>
        <w:between w:val="nil"/>
      </w:pBdr>
      <w:tabs>
        <w:tab w:val="center" w:pos="4819"/>
        <w:tab w:val="right" w:pos="9638"/>
      </w:tabs>
      <w:jc w:val="center"/>
      <w:rPr>
        <w:color w:val="000000"/>
        <w:sz w:val="24"/>
        <w:szCs w:val="24"/>
      </w:rPr>
    </w:pPr>
    <w:r>
      <w:rPr>
        <w:noProof/>
        <w:color w:val="000000"/>
        <w:sz w:val="24"/>
        <w:szCs w:val="24"/>
      </w:rPr>
      <w:drawing>
        <wp:inline distT="0" distB="0" distL="114300" distR="114300" wp14:anchorId="640003F0" wp14:editId="6FA3FE47">
          <wp:extent cx="1156335" cy="58356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56335" cy="583565"/>
                  </a:xfrm>
                  <a:prstGeom prst="rect">
                    <a:avLst/>
                  </a:prstGeom>
                  <a:ln/>
                </pic:spPr>
              </pic:pic>
            </a:graphicData>
          </a:graphic>
        </wp:inline>
      </w:drawing>
    </w:r>
  </w:p>
  <w:p w14:paraId="657E2ADE" w14:textId="77777777" w:rsidR="002518AB" w:rsidRDefault="002518AB">
    <w:pPr>
      <w:pBdr>
        <w:top w:val="nil"/>
        <w:left w:val="nil"/>
        <w:bottom w:val="nil"/>
        <w:right w:val="nil"/>
        <w:between w:val="nil"/>
      </w:pBdr>
      <w:tabs>
        <w:tab w:val="center" w:pos="4819"/>
        <w:tab w:val="right" w:pos="9638"/>
      </w:tabs>
      <w:jc w:val="cente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91CA" w14:textId="77777777" w:rsidR="002518AB" w:rsidRDefault="002518AB">
    <w:pPr>
      <w:pBdr>
        <w:top w:val="nil"/>
        <w:left w:val="nil"/>
        <w:bottom w:val="nil"/>
        <w:right w:val="nil"/>
        <w:between w:val="nil"/>
      </w:pBdr>
      <w:tabs>
        <w:tab w:val="center" w:pos="4819"/>
        <w:tab w:val="right" w:pos="9638"/>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AB"/>
    <w:rsid w:val="00110270"/>
    <w:rsid w:val="00151AE1"/>
    <w:rsid w:val="002010DE"/>
    <w:rsid w:val="00243CF7"/>
    <w:rsid w:val="002518AB"/>
    <w:rsid w:val="00284951"/>
    <w:rsid w:val="002A4C66"/>
    <w:rsid w:val="002B165B"/>
    <w:rsid w:val="004674A8"/>
    <w:rsid w:val="00475D50"/>
    <w:rsid w:val="004C5749"/>
    <w:rsid w:val="00582478"/>
    <w:rsid w:val="00590804"/>
    <w:rsid w:val="005D6847"/>
    <w:rsid w:val="006B1C52"/>
    <w:rsid w:val="00712E28"/>
    <w:rsid w:val="00756B63"/>
    <w:rsid w:val="00902FC2"/>
    <w:rsid w:val="00903565"/>
    <w:rsid w:val="009C6070"/>
    <w:rsid w:val="009F633D"/>
    <w:rsid w:val="00A16928"/>
    <w:rsid w:val="00A350E4"/>
    <w:rsid w:val="00AB0772"/>
    <w:rsid w:val="00AD5346"/>
    <w:rsid w:val="00B549BC"/>
    <w:rsid w:val="00BB6591"/>
    <w:rsid w:val="00C05CA1"/>
    <w:rsid w:val="00D73CA8"/>
    <w:rsid w:val="00E46AE8"/>
    <w:rsid w:val="00F513CE"/>
    <w:rsid w:val="00F62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BEF9"/>
  <w15:docId w15:val="{82CBA50E-7AD2-4B47-9F21-03006CCB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pBdr>
        <w:top w:val="nil"/>
        <w:left w:val="nil"/>
        <w:bottom w:val="nil"/>
        <w:right w:val="nil"/>
        <w:between w:val="nil"/>
      </w:pBdr>
      <w:outlineLvl w:val="2"/>
    </w:pPr>
    <w:rPr>
      <w:rFonts w:ascii="Arial" w:eastAsia="Arial" w:hAnsi="Arial" w:cs="Arial"/>
      <w:b/>
      <w:color w:val="000000"/>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2B165B"/>
    <w:rPr>
      <w:color w:val="0000FF" w:themeColor="hyperlink"/>
      <w:u w:val="single"/>
    </w:rPr>
  </w:style>
  <w:style w:type="character" w:styleId="Menzionenonrisolta">
    <w:name w:val="Unresolved Mention"/>
    <w:basedOn w:val="Carpredefinitoparagrafo"/>
    <w:uiPriority w:val="99"/>
    <w:semiHidden/>
    <w:unhideWhenUsed/>
    <w:rsid w:val="002B165B"/>
    <w:rPr>
      <w:color w:val="605E5C"/>
      <w:shd w:val="clear" w:color="auto" w:fill="E1DFDD"/>
    </w:rPr>
  </w:style>
  <w:style w:type="paragraph" w:styleId="Pidipagina">
    <w:name w:val="footer"/>
    <w:basedOn w:val="Normale"/>
    <w:link w:val="PidipaginaCarattere"/>
    <w:uiPriority w:val="99"/>
    <w:unhideWhenUsed/>
    <w:rsid w:val="00BB6591"/>
    <w:pPr>
      <w:tabs>
        <w:tab w:val="center" w:pos="4819"/>
        <w:tab w:val="right" w:pos="9638"/>
      </w:tabs>
    </w:pPr>
  </w:style>
  <w:style w:type="character" w:customStyle="1" w:styleId="PidipaginaCarattere">
    <w:name w:val="Piè di pagina Carattere"/>
    <w:basedOn w:val="Carpredefinitoparagrafo"/>
    <w:link w:val="Pidipagina"/>
    <w:uiPriority w:val="99"/>
    <w:rsid w:val="00BB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qlearning.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abetta.parisini@progettomeeting.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qibli.com"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Enza De Carolis</cp:lastModifiedBy>
  <cp:revision>2</cp:revision>
  <cp:lastPrinted>2022-07-13T16:37:00Z</cp:lastPrinted>
  <dcterms:created xsi:type="dcterms:W3CDTF">2022-07-13T17:01:00Z</dcterms:created>
  <dcterms:modified xsi:type="dcterms:W3CDTF">2022-07-13T17:01:00Z</dcterms:modified>
</cp:coreProperties>
</file>